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before="547.918701171875" w:line="240" w:lineRule="auto"/>
        <w:ind w:left="1.999969482421875"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widowControl w:val="0"/>
        <w:spacing w:line="240" w:lineRule="auto"/>
        <w:ind w:right="279.5202636718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Instituto Superior de Formación Docente y Técnica Nº 46 </w:t>
      </w:r>
      <w:r w:rsidDel="00000000" w:rsidR="00000000" w:rsidRPr="00000000">
        <w:drawing>
          <wp:anchor allowOverlap="1" behindDoc="0" distB="19050" distT="19050" distL="19050" distR="19050" hidden="0" layoutInCell="1" locked="0" relativeHeight="0" simplePos="0">
            <wp:simplePos x="0" y="0"/>
            <wp:positionH relativeFrom="column">
              <wp:posOffset>-47624</wp:posOffset>
            </wp:positionH>
            <wp:positionV relativeFrom="paragraph">
              <wp:posOffset>104775</wp:posOffset>
            </wp:positionV>
            <wp:extent cx="867689" cy="789597"/>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105753</wp:posOffset>
            </wp:positionV>
            <wp:extent cx="867689" cy="789597"/>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89" cy="789597"/>
                    </a:xfrm>
                    <a:prstGeom prst="rect"/>
                    <a:ln/>
                  </pic:spPr>
                </pic:pic>
              </a:graphicData>
            </a:graphic>
          </wp:anchor>
        </w:drawing>
      </w:r>
    </w:p>
    <w:p w:rsidR="00000000" w:rsidDel="00000000" w:rsidP="00000000" w:rsidRDefault="00000000" w:rsidRPr="00000000" w14:paraId="00000003">
      <w:pPr>
        <w:widowControl w:val="0"/>
        <w:spacing w:line="240" w:lineRule="auto"/>
        <w:ind w:right="2495.72021484375"/>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de abril de 1982” </w:t>
      </w:r>
    </w:p>
    <w:p w:rsidR="00000000" w:rsidDel="00000000" w:rsidP="00000000" w:rsidRDefault="00000000" w:rsidRPr="00000000" w14:paraId="00000004">
      <w:pPr>
        <w:widowControl w:val="0"/>
        <w:spacing w:before="323.23974609375" w:line="240" w:lineRule="auto"/>
        <w:ind w:right="2542.120361328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Sede: Av. Pueyrredón 1250 </w:t>
      </w:r>
    </w:p>
    <w:p w:rsidR="00000000" w:rsidDel="00000000" w:rsidP="00000000" w:rsidRDefault="00000000" w:rsidRPr="00000000" w14:paraId="00000005">
      <w:pPr>
        <w:widowControl w:val="0"/>
        <w:spacing w:line="240" w:lineRule="auto"/>
        <w:ind w:right="2741.5203857421875"/>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ind w:left="721.99985504150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Provincia de Buenos Aires </w:t>
      </w:r>
    </w:p>
    <w:p w:rsidR="00000000" w:rsidDel="00000000" w:rsidP="00000000" w:rsidRDefault="00000000" w:rsidRPr="00000000" w14:paraId="00000007">
      <w:pPr>
        <w:widowControl w:val="0"/>
        <w:spacing w:line="240" w:lineRule="auto"/>
        <w:ind w:right="2460.7202148437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Ramos Mejía., La Matanza  </w:t>
      </w:r>
    </w:p>
    <w:p w:rsidR="00000000" w:rsidDel="00000000" w:rsidP="00000000" w:rsidRDefault="00000000" w:rsidRPr="00000000" w14:paraId="00000008">
      <w:pPr>
        <w:widowControl w:val="0"/>
        <w:spacing w:line="240" w:lineRule="auto"/>
        <w:ind w:left="461.6800308227539"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Dirección de Cultura y Educación </w:t>
      </w:r>
    </w:p>
    <w:p w:rsidR="00000000" w:rsidDel="00000000" w:rsidP="00000000" w:rsidRDefault="00000000" w:rsidRPr="00000000" w14:paraId="00000009">
      <w:pPr>
        <w:widowControl w:val="0"/>
        <w:spacing w:line="240" w:lineRule="auto"/>
        <w:ind w:right="2714.920043945312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Te:+54 011 4658-6285  </w:t>
      </w:r>
    </w:p>
    <w:p w:rsidR="00000000" w:rsidDel="00000000" w:rsidP="00000000" w:rsidRDefault="00000000" w:rsidRPr="00000000" w14:paraId="0000000A">
      <w:pPr>
        <w:widowControl w:val="0"/>
        <w:spacing w:line="240" w:lineRule="auto"/>
        <w:ind w:left="196.6800308227539" w:firstLine="0"/>
        <w:rPr>
          <w:b w:val="1"/>
          <w:sz w:val="24"/>
          <w:szCs w:val="24"/>
        </w:rPr>
      </w:pPr>
      <w:r w:rsidDel="00000000" w:rsidR="00000000" w:rsidRPr="00000000">
        <w:rPr>
          <w:rFonts w:ascii="Times New Roman" w:cs="Times New Roman" w:eastAsia="Times New Roman" w:hAnsi="Times New Roman"/>
          <w:b w:val="1"/>
          <w:sz w:val="16"/>
          <w:szCs w:val="16"/>
          <w:rtl w:val="0"/>
        </w:rPr>
        <w:t xml:space="preserve">Dirección de Educación Superior Docente  </w:t>
      </w:r>
      <w:r w:rsidDel="00000000" w:rsidR="00000000" w:rsidRPr="00000000">
        <w:rPr>
          <w:rtl w:val="0"/>
        </w:rPr>
      </w:r>
    </w:p>
    <w:p w:rsidR="00000000" w:rsidDel="00000000" w:rsidP="00000000" w:rsidRDefault="00000000" w:rsidRPr="00000000" w14:paraId="0000000B">
      <w:pPr>
        <w:pageBreakBefore w:val="0"/>
        <w:widowControl w:val="0"/>
        <w:spacing w:line="229.90779876708984" w:lineRule="auto"/>
        <w:ind w:left="1.999969482421875" w:right="-40.8661417322827" w:firstLine="0"/>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widowControl w:val="0"/>
        <w:spacing w:before="6.011962890625" w:line="240" w:lineRule="auto"/>
        <w:ind w:left="73.75999450683594" w:firstLine="0"/>
        <w:rPr>
          <w:sz w:val="24"/>
          <w:szCs w:val="24"/>
        </w:rPr>
      </w:pPr>
      <w:r w:rsidDel="00000000" w:rsidR="00000000" w:rsidRPr="00000000">
        <w:rPr>
          <w:b w:val="1"/>
          <w:sz w:val="24"/>
          <w:szCs w:val="24"/>
          <w:rtl w:val="0"/>
        </w:rPr>
        <w:t xml:space="preserve">CARRERA</w:t>
      </w:r>
      <w:r w:rsidDel="00000000" w:rsidR="00000000" w:rsidRPr="00000000">
        <w:rPr>
          <w:sz w:val="24"/>
          <w:szCs w:val="24"/>
          <w:rtl w:val="0"/>
        </w:rPr>
        <w:t xml:space="preserve">: PSICOPEDAGOGÍA  </w:t>
      </w:r>
    </w:p>
    <w:p w:rsidR="00000000" w:rsidDel="00000000" w:rsidP="00000000" w:rsidRDefault="00000000" w:rsidRPr="00000000" w14:paraId="0000000D">
      <w:pPr>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ESPACIO CURRICULAR</w:t>
      </w:r>
      <w:r w:rsidDel="00000000" w:rsidR="00000000" w:rsidRPr="00000000">
        <w:rPr>
          <w:sz w:val="24"/>
          <w:szCs w:val="24"/>
          <w:rtl w:val="0"/>
        </w:rPr>
        <w:t xml:space="preserve">: PSICOLOGÍA GENERAL </w:t>
      </w:r>
    </w:p>
    <w:p w:rsidR="00000000" w:rsidDel="00000000" w:rsidP="00000000" w:rsidRDefault="00000000" w:rsidRPr="00000000" w14:paraId="0000000E">
      <w:pPr>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CURSO: </w:t>
      </w:r>
      <w:r w:rsidDel="00000000" w:rsidR="00000000" w:rsidRPr="00000000">
        <w:rPr>
          <w:sz w:val="24"/>
          <w:szCs w:val="24"/>
          <w:rtl w:val="0"/>
        </w:rPr>
        <w:t xml:space="preserve">1° C  </w:t>
      </w:r>
    </w:p>
    <w:p w:rsidR="00000000" w:rsidDel="00000000" w:rsidP="00000000" w:rsidRDefault="00000000" w:rsidRPr="00000000" w14:paraId="0000000F">
      <w:pPr>
        <w:widowControl w:val="0"/>
        <w:spacing w:line="240" w:lineRule="auto"/>
        <w:ind w:left="1.999969482421875"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CICLO LECTIVO</w:t>
      </w:r>
      <w:r w:rsidDel="00000000" w:rsidR="00000000" w:rsidRPr="00000000">
        <w:rPr>
          <w:sz w:val="24"/>
          <w:szCs w:val="24"/>
          <w:rtl w:val="0"/>
        </w:rPr>
        <w:t xml:space="preserve">: 2024</w:t>
      </w:r>
    </w:p>
    <w:p w:rsidR="00000000" w:rsidDel="00000000" w:rsidP="00000000" w:rsidRDefault="00000000" w:rsidRPr="00000000" w14:paraId="00000010">
      <w:pPr>
        <w:widowControl w:val="0"/>
        <w:spacing w:line="240" w:lineRule="auto"/>
        <w:ind w:left="1.999969482421875"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CANTIDAD DE HORAS SEMANALES</w:t>
      </w:r>
      <w:r w:rsidDel="00000000" w:rsidR="00000000" w:rsidRPr="00000000">
        <w:rPr>
          <w:sz w:val="24"/>
          <w:szCs w:val="24"/>
          <w:rtl w:val="0"/>
        </w:rPr>
        <w:t xml:space="preserve">: 3 horas      </w:t>
      </w:r>
      <w:r w:rsidDel="00000000" w:rsidR="00000000" w:rsidRPr="00000000">
        <w:rPr>
          <w:b w:val="1"/>
          <w:sz w:val="24"/>
          <w:szCs w:val="24"/>
          <w:rtl w:val="0"/>
        </w:rPr>
        <w:t xml:space="preserve">  </w:t>
      </w:r>
    </w:p>
    <w:p w:rsidR="00000000" w:rsidDel="00000000" w:rsidP="00000000" w:rsidRDefault="00000000" w:rsidRPr="00000000" w14:paraId="00000011">
      <w:pPr>
        <w:widowControl w:val="0"/>
        <w:spacing w:line="240" w:lineRule="auto"/>
        <w:ind w:left="1.999969482421875" w:firstLine="0"/>
        <w:rPr>
          <w:sz w:val="24"/>
          <w:szCs w:val="24"/>
        </w:rPr>
      </w:pPr>
      <w:r w:rsidDel="00000000" w:rsidR="00000000" w:rsidRPr="00000000">
        <w:rPr>
          <w:b w:val="1"/>
          <w:sz w:val="24"/>
          <w:szCs w:val="24"/>
          <w:rtl w:val="0"/>
        </w:rPr>
        <w:t xml:space="preserve"> PROFESORA: </w:t>
      </w:r>
      <w:r w:rsidDel="00000000" w:rsidR="00000000" w:rsidRPr="00000000">
        <w:rPr>
          <w:sz w:val="24"/>
          <w:szCs w:val="24"/>
          <w:rtl w:val="0"/>
        </w:rPr>
        <w:t xml:space="preserve">Silvia Susana Albornoz </w:t>
      </w:r>
    </w:p>
    <w:p w:rsidR="00000000" w:rsidDel="00000000" w:rsidP="00000000" w:rsidRDefault="00000000" w:rsidRPr="00000000" w14:paraId="00000012">
      <w:pPr>
        <w:widowControl w:val="0"/>
        <w:spacing w:before="6.01318359375" w:line="229.90779876708984" w:lineRule="auto"/>
        <w:ind w:left="11.1199951171875" w:right="1189.3670654296875" w:hanging="9.120025634765625"/>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PLAN AUTORIZADO POR RESOLUCIÓN:</w:t>
      </w:r>
      <w:r w:rsidDel="00000000" w:rsidR="00000000" w:rsidRPr="00000000">
        <w:rPr>
          <w:sz w:val="24"/>
          <w:szCs w:val="24"/>
          <w:rtl w:val="0"/>
        </w:rPr>
        <w:t xml:space="preserve">Nº 5801- 0.439.898/10</w:t>
      </w:r>
    </w:p>
    <w:p w:rsidR="00000000" w:rsidDel="00000000" w:rsidP="00000000" w:rsidRDefault="00000000" w:rsidRPr="00000000" w14:paraId="00000013">
      <w:pPr>
        <w:widowControl w:val="0"/>
        <w:spacing w:before="6.01318359375" w:line="229.90779876708984" w:lineRule="auto"/>
        <w:ind w:left="11.1199951171875" w:right="1189.3670654296875" w:hanging="9.120025634765625"/>
        <w:rPr>
          <w:sz w:val="24"/>
          <w:szCs w:val="24"/>
        </w:rPr>
      </w:pPr>
      <w:r w:rsidDel="00000000" w:rsidR="00000000" w:rsidRPr="00000000">
        <w:rPr>
          <w:b w:val="1"/>
          <w:sz w:val="24"/>
          <w:szCs w:val="24"/>
          <w:rtl w:val="0"/>
        </w:rPr>
        <w:t xml:space="preserve"> DIA Y HORARIO DE CURSADA : </w:t>
      </w:r>
      <w:r w:rsidDel="00000000" w:rsidR="00000000" w:rsidRPr="00000000">
        <w:rPr>
          <w:sz w:val="24"/>
          <w:szCs w:val="24"/>
          <w:rtl w:val="0"/>
        </w:rPr>
        <w:t xml:space="preserve">Lunes de 17,30 a 20,15 </w:t>
      </w:r>
    </w:p>
    <w:p w:rsidR="00000000" w:rsidDel="00000000" w:rsidP="00000000" w:rsidRDefault="00000000" w:rsidRPr="00000000" w14:paraId="00000014">
      <w:pPr>
        <w:widowControl w:val="0"/>
        <w:spacing w:before="6.01318359375" w:line="229.90779876708984" w:lineRule="auto"/>
        <w:ind w:left="11.1199951171875" w:right="1189.3670654296875" w:hanging="9.120025634765625"/>
        <w:rPr>
          <w:sz w:val="24"/>
          <w:szCs w:val="24"/>
        </w:rPr>
      </w:pPr>
      <w:r w:rsidDel="00000000" w:rsidR="00000000" w:rsidRPr="00000000">
        <w:rPr>
          <w:b w:val="1"/>
          <w:sz w:val="24"/>
          <w:szCs w:val="24"/>
          <w:rtl w:val="0"/>
        </w:rPr>
        <w:t xml:space="preserve"> CÓDIGO DE CLASE :CLASSROOM </w:t>
      </w:r>
      <w:r w:rsidDel="00000000" w:rsidR="00000000" w:rsidRPr="00000000">
        <w:rPr>
          <w:rFonts w:ascii="Roboto" w:cs="Roboto" w:eastAsia="Roboto" w:hAnsi="Roboto"/>
          <w:b w:val="1"/>
          <w:color w:val="5f6368"/>
          <w:sz w:val="21"/>
          <w:szCs w:val="21"/>
          <w:highlight w:val="white"/>
          <w:rtl w:val="0"/>
        </w:rPr>
        <w:t xml:space="preserve">pbdyw5g</w:t>
      </w:r>
      <w:r w:rsidDel="00000000" w:rsidR="00000000" w:rsidRPr="00000000">
        <w:rPr>
          <w:rtl w:val="0"/>
        </w:rPr>
      </w:r>
    </w:p>
    <w:p w:rsidR="00000000" w:rsidDel="00000000" w:rsidP="00000000" w:rsidRDefault="00000000" w:rsidRPr="00000000" w14:paraId="00000015">
      <w:pPr>
        <w:pageBreakBefore w:val="0"/>
        <w:widowControl w:val="0"/>
        <w:spacing w:line="229.90801334381104" w:lineRule="auto"/>
        <w:ind w:left="1.999969482421875" w:right="40.557861328125" w:firstLine="6.959991455078125"/>
        <w:rPr>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29.90801334381104" w:lineRule="auto"/>
        <w:ind w:left="1.999969482421875" w:right="40.557861328125" w:firstLine="6.959991455078125"/>
        <w:rPr>
          <w:b w:val="1"/>
          <w:sz w:val="24"/>
          <w:szCs w:val="24"/>
        </w:rPr>
      </w:pPr>
      <w:r w:rsidDel="00000000" w:rsidR="00000000" w:rsidRPr="00000000">
        <w:rPr>
          <w:sz w:val="24"/>
          <w:szCs w:val="24"/>
          <w:u w:val="single"/>
          <w:rtl w:val="0"/>
        </w:rPr>
        <w:t xml:space="preserve"> </w:t>
      </w:r>
      <w:r w:rsidDel="00000000" w:rsidR="00000000" w:rsidRPr="00000000">
        <w:rPr>
          <w:b w:val="1"/>
          <w:sz w:val="24"/>
          <w:szCs w:val="24"/>
          <w:u w:val="single"/>
          <w:rtl w:val="0"/>
        </w:rPr>
        <w:t xml:space="preserve">EXPECTATIVAS DE LOGRO</w:t>
      </w:r>
      <w:r w:rsidDel="00000000" w:rsidR="00000000" w:rsidRPr="00000000">
        <w:rPr>
          <w:b w:val="1"/>
          <w:sz w:val="24"/>
          <w:szCs w:val="24"/>
          <w:rtl w:val="0"/>
        </w:rPr>
        <w:t xml:space="preserve"> </w:t>
      </w:r>
    </w:p>
    <w:p w:rsidR="00000000" w:rsidDel="00000000" w:rsidP="00000000" w:rsidRDefault="00000000" w:rsidRPr="00000000" w14:paraId="00000017">
      <w:pPr>
        <w:pageBreakBefore w:val="0"/>
        <w:widowControl w:val="0"/>
        <w:spacing w:line="240" w:lineRule="auto"/>
        <w:ind w:left="10.63995361328125" w:firstLine="0"/>
        <w:rPr>
          <w:b w:val="1"/>
          <w:sz w:val="24"/>
          <w:szCs w:val="24"/>
        </w:rPr>
      </w:pPr>
      <w:r w:rsidDel="00000000" w:rsidR="00000000" w:rsidRPr="00000000">
        <w:rPr>
          <w:b w:val="1"/>
          <w:sz w:val="24"/>
          <w:szCs w:val="24"/>
          <w:rtl w:val="0"/>
        </w:rPr>
        <w:t xml:space="preserve">Que  las y los estudiantes</w:t>
      </w:r>
    </w:p>
    <w:p w:rsidR="00000000" w:rsidDel="00000000" w:rsidP="00000000" w:rsidRDefault="00000000" w:rsidRPr="00000000" w14:paraId="00000018">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Conozcan y diferencien las diversas corrientes teóricas de la psicología .</w:t>
      </w:r>
    </w:p>
    <w:p w:rsidR="00000000" w:rsidDel="00000000" w:rsidP="00000000" w:rsidRDefault="00000000" w:rsidRPr="00000000" w14:paraId="00000019">
      <w:pPr>
        <w:pageBreakBefore w:val="0"/>
        <w:widowControl w:val="0"/>
        <w:spacing w:before="271.920166015625" w:line="229.9079990386963" w:lineRule="auto"/>
        <w:ind w:left="382.3999786376953" w:right="912.003173828125" w:firstLine="0"/>
        <w:rPr>
          <w:sz w:val="24"/>
          <w:szCs w:val="24"/>
        </w:rPr>
      </w:pPr>
      <w:r w:rsidDel="00000000" w:rsidR="00000000" w:rsidRPr="00000000">
        <w:rPr>
          <w:rFonts w:ascii="Arial Unicode MS" w:cs="Arial Unicode MS" w:eastAsia="Arial Unicode MS" w:hAnsi="Arial Unicode MS"/>
          <w:sz w:val="24"/>
          <w:szCs w:val="24"/>
          <w:rtl w:val="0"/>
        </w:rPr>
        <w:t xml:space="preserve"> ➢ Identifiquen y distingan los conceptos y categorías investigativas del campo de la  psicología .</w:t>
      </w:r>
    </w:p>
    <w:p w:rsidR="00000000" w:rsidDel="00000000" w:rsidP="00000000" w:rsidRDefault="00000000" w:rsidRPr="00000000" w14:paraId="0000001A">
      <w:pPr>
        <w:pageBreakBefore w:val="0"/>
        <w:widowControl w:val="0"/>
        <w:spacing w:line="229.90779876708984" w:lineRule="auto"/>
        <w:ind w:left="725.8400726318359" w:right="811.92138671875" w:hanging="343.4400939941406"/>
        <w:rPr>
          <w:sz w:val="24"/>
          <w:szCs w:val="24"/>
        </w:rPr>
      </w:pPr>
      <w:r w:rsidDel="00000000" w:rsidR="00000000" w:rsidRPr="00000000">
        <w:rPr>
          <w:rFonts w:ascii="Arial Unicode MS" w:cs="Arial Unicode MS" w:eastAsia="Arial Unicode MS" w:hAnsi="Arial Unicode MS"/>
          <w:sz w:val="24"/>
          <w:szCs w:val="24"/>
          <w:rtl w:val="0"/>
        </w:rPr>
        <w:t xml:space="preserve">➢ Comprendan y relacionen los principios psicológicos que fundamentan el quehacer  psicopedagógico . </w:t>
      </w:r>
    </w:p>
    <w:p w:rsidR="00000000" w:rsidDel="00000000" w:rsidP="00000000" w:rsidRDefault="00000000" w:rsidRPr="00000000" w14:paraId="0000001B">
      <w:pPr>
        <w:pageBreakBefore w:val="0"/>
        <w:widowControl w:val="0"/>
        <w:numPr>
          <w:ilvl w:val="0"/>
          <w:numId w:val="9"/>
        </w:numPr>
        <w:spacing w:line="229.90779876708984" w:lineRule="auto"/>
        <w:ind w:left="720" w:right="811.92138671875" w:hanging="360"/>
        <w:rPr>
          <w:sz w:val="24"/>
          <w:szCs w:val="24"/>
          <w:u w:val="none"/>
        </w:rPr>
      </w:pPr>
      <w:r w:rsidDel="00000000" w:rsidR="00000000" w:rsidRPr="00000000">
        <w:rPr>
          <w:sz w:val="24"/>
          <w:szCs w:val="24"/>
          <w:rtl w:val="0"/>
        </w:rPr>
        <w:t xml:space="preserve">Incorporen a través de la lectura y análisis de textos vocabulario acorde a la disciplina psicopedagogía.</w:t>
      </w:r>
    </w:p>
    <w:p w:rsidR="00000000" w:rsidDel="00000000" w:rsidP="00000000" w:rsidRDefault="00000000" w:rsidRPr="00000000" w14:paraId="0000001C">
      <w:pPr>
        <w:pageBreakBefore w:val="0"/>
        <w:widowControl w:val="0"/>
        <w:numPr>
          <w:ilvl w:val="0"/>
          <w:numId w:val="9"/>
        </w:numPr>
        <w:spacing w:line="229.90779876708984" w:lineRule="auto"/>
        <w:ind w:left="720" w:right="811.92138671875" w:hanging="360"/>
        <w:rPr>
          <w:sz w:val="24"/>
          <w:szCs w:val="24"/>
          <w:u w:val="none"/>
        </w:rPr>
      </w:pPr>
      <w:r w:rsidDel="00000000" w:rsidR="00000000" w:rsidRPr="00000000">
        <w:rPr>
          <w:sz w:val="24"/>
          <w:szCs w:val="24"/>
          <w:rtl w:val="0"/>
        </w:rPr>
        <w:t xml:space="preserve">logren transferir conceptos teóricos a situaciones concretas .</w:t>
      </w:r>
      <w:r w:rsidDel="00000000" w:rsidR="00000000" w:rsidRPr="00000000">
        <w:rPr>
          <w:rtl w:val="0"/>
        </w:rPr>
      </w:r>
    </w:p>
    <w:p w:rsidR="00000000" w:rsidDel="00000000" w:rsidP="00000000" w:rsidRDefault="00000000" w:rsidRPr="00000000" w14:paraId="0000001D">
      <w:pPr>
        <w:pageBreakBefore w:val="0"/>
        <w:widowControl w:val="0"/>
        <w:spacing w:line="240" w:lineRule="auto"/>
        <w:ind w:left="382.3999786376953"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E">
      <w:pPr>
        <w:pageBreakBefore w:val="0"/>
        <w:widowControl w:val="0"/>
        <w:spacing w:before="271.920166015625" w:line="240" w:lineRule="auto"/>
        <w:ind w:left="13.759994506835938" w:firstLine="0"/>
        <w:rPr>
          <w:b w:val="1"/>
          <w:sz w:val="24"/>
          <w:szCs w:val="24"/>
        </w:rPr>
      </w:pPr>
      <w:r w:rsidDel="00000000" w:rsidR="00000000" w:rsidRPr="00000000">
        <w:rPr>
          <w:b w:val="1"/>
          <w:sz w:val="24"/>
          <w:szCs w:val="24"/>
          <w:u w:val="single"/>
          <w:rtl w:val="0"/>
        </w:rPr>
        <w:t xml:space="preserve">CONTENIDOS</w:t>
      </w:r>
      <w:r w:rsidDel="00000000" w:rsidR="00000000" w:rsidRPr="00000000">
        <w:rPr>
          <w:b w:val="1"/>
          <w:sz w:val="24"/>
          <w:szCs w:val="24"/>
          <w:rtl w:val="0"/>
        </w:rPr>
        <w:t xml:space="preserve"> </w:t>
      </w:r>
    </w:p>
    <w:p w:rsidR="00000000" w:rsidDel="00000000" w:rsidP="00000000" w:rsidRDefault="00000000" w:rsidRPr="00000000" w14:paraId="0000001F">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1</w:t>
      </w:r>
      <w:r w:rsidDel="00000000" w:rsidR="00000000" w:rsidRPr="00000000">
        <w:rPr>
          <w:rtl w:val="0"/>
        </w:rPr>
      </w:r>
    </w:p>
    <w:p w:rsidR="00000000" w:rsidDel="00000000" w:rsidP="00000000" w:rsidRDefault="00000000" w:rsidRPr="00000000" w14:paraId="00000020">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Psicología : perspectiva histórica  </w:t>
      </w:r>
    </w:p>
    <w:p w:rsidR="00000000" w:rsidDel="00000000" w:rsidP="00000000" w:rsidRDefault="00000000" w:rsidRPr="00000000" w14:paraId="00000021">
      <w:pPr>
        <w:pageBreakBefore w:val="0"/>
        <w:widowControl w:val="0"/>
        <w:spacing w:line="240" w:lineRule="auto"/>
        <w:ind w:left="8.9599609375" w:firstLine="0"/>
        <w:rPr>
          <w:sz w:val="24"/>
          <w:szCs w:val="24"/>
        </w:rPr>
      </w:pPr>
      <w:r w:rsidDel="00000000" w:rsidR="00000000" w:rsidRPr="00000000">
        <w:rPr>
          <w:sz w:val="24"/>
          <w:szCs w:val="24"/>
          <w:rtl w:val="0"/>
        </w:rPr>
        <w:t xml:space="preserve">Filosofía y Psicología  </w:t>
      </w:r>
    </w:p>
    <w:p w:rsidR="00000000" w:rsidDel="00000000" w:rsidP="00000000" w:rsidRDefault="00000000" w:rsidRPr="00000000" w14:paraId="00000022">
      <w:pPr>
        <w:pageBreakBefore w:val="0"/>
        <w:widowControl w:val="0"/>
        <w:spacing w:line="240" w:lineRule="auto"/>
        <w:ind w:left="6.8000030517578125" w:firstLine="0"/>
        <w:rPr>
          <w:sz w:val="24"/>
          <w:szCs w:val="24"/>
        </w:rPr>
      </w:pPr>
      <w:r w:rsidDel="00000000" w:rsidR="00000000" w:rsidRPr="00000000">
        <w:rPr>
          <w:sz w:val="24"/>
          <w:szCs w:val="24"/>
          <w:rtl w:val="0"/>
        </w:rPr>
        <w:t xml:space="preserve">la Concepción del hombre en los distintos momentos históricos : </w:t>
      </w:r>
    </w:p>
    <w:p w:rsidR="00000000" w:rsidDel="00000000" w:rsidP="00000000" w:rsidRDefault="00000000" w:rsidRPr="00000000" w14:paraId="00000023">
      <w:pPr>
        <w:pageBreakBefore w:val="0"/>
        <w:widowControl w:val="0"/>
        <w:numPr>
          <w:ilvl w:val="0"/>
          <w:numId w:val="10"/>
        </w:numPr>
        <w:spacing w:line="240" w:lineRule="auto"/>
        <w:ind w:left="720" w:hanging="360"/>
        <w:rPr>
          <w:sz w:val="24"/>
          <w:szCs w:val="24"/>
          <w:u w:val="none"/>
        </w:rPr>
      </w:pPr>
      <w:r w:rsidDel="00000000" w:rsidR="00000000" w:rsidRPr="00000000">
        <w:rPr>
          <w:sz w:val="24"/>
          <w:szCs w:val="24"/>
          <w:rtl w:val="0"/>
        </w:rPr>
        <w:t xml:space="preserve"> concepción clásica : cosmocentrismo  </w:t>
      </w:r>
    </w:p>
    <w:p w:rsidR="00000000" w:rsidDel="00000000" w:rsidP="00000000" w:rsidRDefault="00000000" w:rsidRPr="00000000" w14:paraId="00000024">
      <w:pPr>
        <w:pageBreakBefore w:val="0"/>
        <w:widowControl w:val="0"/>
        <w:numPr>
          <w:ilvl w:val="0"/>
          <w:numId w:val="10"/>
        </w:numPr>
        <w:spacing w:line="240" w:lineRule="auto"/>
        <w:ind w:left="720" w:hanging="360"/>
        <w:rPr>
          <w:sz w:val="24"/>
          <w:szCs w:val="24"/>
          <w:u w:val="none"/>
        </w:rPr>
      </w:pPr>
      <w:r w:rsidDel="00000000" w:rsidR="00000000" w:rsidRPr="00000000">
        <w:rPr>
          <w:sz w:val="24"/>
          <w:szCs w:val="24"/>
          <w:rtl w:val="0"/>
        </w:rPr>
        <w:t xml:space="preserve"> concepción cristiana: teocentrismo  </w:t>
      </w:r>
    </w:p>
    <w:p w:rsidR="00000000" w:rsidDel="00000000" w:rsidP="00000000" w:rsidRDefault="00000000" w:rsidRPr="00000000" w14:paraId="00000025">
      <w:pPr>
        <w:pageBreakBefore w:val="0"/>
        <w:widowControl w:val="0"/>
        <w:numPr>
          <w:ilvl w:val="0"/>
          <w:numId w:val="10"/>
        </w:numPr>
        <w:spacing w:line="240" w:lineRule="auto"/>
        <w:ind w:left="720" w:hanging="360"/>
        <w:rPr>
          <w:sz w:val="24"/>
          <w:szCs w:val="24"/>
          <w:u w:val="none"/>
        </w:rPr>
      </w:pPr>
      <w:r w:rsidDel="00000000" w:rsidR="00000000" w:rsidRPr="00000000">
        <w:rPr>
          <w:sz w:val="24"/>
          <w:szCs w:val="24"/>
          <w:rtl w:val="0"/>
        </w:rPr>
        <w:t xml:space="preserve"> concepción moderna. Antropocentrismo </w:t>
      </w:r>
    </w:p>
    <w:p w:rsidR="00000000" w:rsidDel="00000000" w:rsidP="00000000" w:rsidRDefault="00000000" w:rsidRPr="00000000" w14:paraId="00000026">
      <w:pPr>
        <w:pageBreakBefore w:val="0"/>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7">
      <w:pPr>
        <w:pageBreakBefore w:val="0"/>
        <w:widowControl w:val="0"/>
        <w:spacing w:line="240" w:lineRule="auto"/>
        <w:ind w:left="1.999969482421875" w:firstLine="0"/>
        <w:rPr>
          <w:sz w:val="24"/>
          <w:szCs w:val="24"/>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1.999969482421875" w:firstLine="0"/>
        <w:rPr>
          <w:sz w:val="24"/>
          <w:szCs w:val="24"/>
        </w:rPr>
      </w:pPr>
      <w:r w:rsidDel="00000000" w:rsidR="00000000" w:rsidRPr="00000000">
        <w:rPr>
          <w:sz w:val="24"/>
          <w:szCs w:val="24"/>
          <w:rtl w:val="0"/>
        </w:rPr>
        <w:t xml:space="preserve"> Descartes y el iluminismo  </w:t>
      </w:r>
    </w:p>
    <w:p w:rsidR="00000000" w:rsidDel="00000000" w:rsidP="00000000" w:rsidRDefault="00000000" w:rsidRPr="00000000" w14:paraId="00000029">
      <w:pPr>
        <w:pageBreakBefore w:val="0"/>
        <w:widowControl w:val="0"/>
        <w:spacing w:line="229.90804195404053" w:lineRule="auto"/>
        <w:ind w:left="11.1199951171875" w:right="1033.201904296875" w:hanging="0.48004150390625"/>
        <w:rPr>
          <w:sz w:val="24"/>
          <w:szCs w:val="24"/>
        </w:rPr>
      </w:pPr>
      <w:r w:rsidDel="00000000" w:rsidR="00000000" w:rsidRPr="00000000">
        <w:rPr>
          <w:sz w:val="24"/>
          <w:szCs w:val="24"/>
          <w:rtl w:val="0"/>
        </w:rPr>
        <w:t xml:space="preserve">Intentos de una Psicología independiente a partir del modelo positivista . Siglo XIX clima intelectual de la época : Augusto Comte (positivismo) Charles Darwin (teoría de la  evolución ) </w:t>
      </w:r>
    </w:p>
    <w:p w:rsidR="00000000" w:rsidDel="00000000" w:rsidP="00000000" w:rsidRDefault="00000000" w:rsidRPr="00000000" w14:paraId="0000002A">
      <w:pPr>
        <w:pageBreakBefore w:val="0"/>
        <w:widowControl w:val="0"/>
        <w:spacing w:before="6.011962890625" w:line="229.90829944610596" w:lineRule="auto"/>
        <w:ind w:left="11.839981079101562" w:right="46.0791015625" w:hanging="0.7199859619140625"/>
        <w:rPr>
          <w:sz w:val="24"/>
          <w:szCs w:val="24"/>
        </w:rPr>
      </w:pPr>
      <w:r w:rsidDel="00000000" w:rsidR="00000000" w:rsidRPr="00000000">
        <w:rPr>
          <w:sz w:val="24"/>
          <w:szCs w:val="24"/>
          <w:rtl w:val="0"/>
        </w:rPr>
        <w:t xml:space="preserve">contexto en el cual se produce el momento fundacional de la psicología como campo autónomo del  saber . </w:t>
      </w:r>
    </w:p>
    <w:p w:rsidR="00000000" w:rsidDel="00000000" w:rsidP="00000000" w:rsidRDefault="00000000" w:rsidRPr="00000000" w14:paraId="0000002B">
      <w:pPr>
        <w:pageBreakBefore w:val="0"/>
        <w:widowControl w:val="0"/>
        <w:spacing w:before="6.0113525390625" w:line="229.90779876708984" w:lineRule="auto"/>
        <w:ind w:left="7.039947509765625" w:right="1409.2816162109375" w:hanging="4.799957275390625"/>
        <w:rPr>
          <w:sz w:val="24"/>
          <w:szCs w:val="24"/>
        </w:rPr>
      </w:pPr>
      <w:r w:rsidDel="00000000" w:rsidR="00000000" w:rsidRPr="00000000">
        <w:rPr>
          <w:sz w:val="24"/>
          <w:szCs w:val="24"/>
          <w:rtl w:val="0"/>
        </w:rPr>
        <w:t xml:space="preserve">Wundt y el primer laboratorio de Psicología Experimental (1879) Leipzig, Alemania.  marco epistemológico, método y objeto de estudio . </w:t>
      </w:r>
    </w:p>
    <w:p w:rsidR="00000000" w:rsidDel="00000000" w:rsidP="00000000" w:rsidRDefault="00000000" w:rsidRPr="00000000" w14:paraId="0000002C">
      <w:pPr>
        <w:pageBreakBefore w:val="0"/>
        <w:widowControl w:val="0"/>
        <w:spacing w:before="6.0125732421875" w:line="229.90779876708984" w:lineRule="auto"/>
        <w:ind w:left="11.839981079101562" w:right="604.3212890625" w:hanging="2.8800201416015625"/>
        <w:rPr>
          <w:sz w:val="24"/>
          <w:szCs w:val="24"/>
        </w:rPr>
      </w:pPr>
      <w:r w:rsidDel="00000000" w:rsidR="00000000" w:rsidRPr="00000000">
        <w:rPr>
          <w:sz w:val="24"/>
          <w:szCs w:val="24"/>
          <w:rtl w:val="0"/>
        </w:rPr>
        <w:t xml:space="preserve">Nace la psicología y con ella una discusión epistemológica que continuará por largo tiempo… Criterios de cientificidad y aproximación epistemológica . </w:t>
      </w:r>
    </w:p>
    <w:p w:rsidR="00000000" w:rsidDel="00000000" w:rsidP="00000000" w:rsidRDefault="00000000" w:rsidRPr="00000000" w14:paraId="0000002D">
      <w:pPr>
        <w:pageBreakBefore w:val="0"/>
        <w:widowControl w:val="0"/>
        <w:spacing w:before="6.0125732421875" w:line="229.90779876708984" w:lineRule="auto"/>
        <w:ind w:left="4.3999481201171875" w:right="372.96142578125" w:firstLine="7.440032958984375"/>
        <w:rPr>
          <w:sz w:val="24"/>
          <w:szCs w:val="24"/>
        </w:rPr>
      </w:pPr>
      <w:r w:rsidDel="00000000" w:rsidR="00000000" w:rsidRPr="00000000">
        <w:rPr>
          <w:sz w:val="24"/>
          <w:szCs w:val="24"/>
          <w:rtl w:val="0"/>
        </w:rPr>
        <w:t xml:space="preserve">Corrientes epistemológicas : Karl Popper, Thomas Kuhn , Gastón Bachelard Construcción de los sistemas psicológicos contemporáneos : conductismo , teoría de la gestalt,  teorías constructivistas : epistemología genética, teoría Socio-Histórica, Psicoanálisis. </w:t>
      </w:r>
    </w:p>
    <w:p w:rsidR="00000000" w:rsidDel="00000000" w:rsidP="00000000" w:rsidRDefault="00000000" w:rsidRPr="00000000" w14:paraId="0000002E">
      <w:pPr>
        <w:pageBreakBefore w:val="0"/>
        <w:widowControl w:val="0"/>
        <w:spacing w:before="282.01232910156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rtl w:val="0"/>
        </w:rPr>
      </w:r>
    </w:p>
    <w:p w:rsidR="00000000" w:rsidDel="00000000" w:rsidP="00000000" w:rsidRDefault="00000000" w:rsidRPr="00000000" w14:paraId="0000002F">
      <w:pPr>
        <w:pageBreakBefore w:val="0"/>
        <w:widowControl w:val="0"/>
        <w:numPr>
          <w:ilvl w:val="0"/>
          <w:numId w:val="4"/>
        </w:numPr>
        <w:spacing w:before="282.0123291015625" w:line="240" w:lineRule="auto"/>
        <w:ind w:left="720" w:hanging="360"/>
        <w:rPr>
          <w:sz w:val="24"/>
          <w:szCs w:val="24"/>
          <w:u w:val="none"/>
        </w:rPr>
      </w:pPr>
      <w:r w:rsidDel="00000000" w:rsidR="00000000" w:rsidRPr="00000000">
        <w:rPr>
          <w:sz w:val="24"/>
          <w:szCs w:val="24"/>
          <w:rtl w:val="0"/>
        </w:rPr>
        <w:t xml:space="preserve">Historia de la Psicología . Paolo Legrenzi y otros Editorial  Herder Barcelona</w:t>
      </w:r>
    </w:p>
    <w:p w:rsidR="00000000" w:rsidDel="00000000" w:rsidP="00000000" w:rsidRDefault="00000000" w:rsidRPr="00000000" w14:paraId="00000030">
      <w:pPr>
        <w:widowControl w:val="0"/>
        <w:numPr>
          <w:ilvl w:val="0"/>
          <w:numId w:val="4"/>
        </w:numPr>
        <w:spacing w:line="229.90779876708984" w:lineRule="auto"/>
        <w:ind w:left="720" w:right="1257.1240234375" w:hanging="360"/>
        <w:rPr>
          <w:sz w:val="24"/>
          <w:szCs w:val="24"/>
        </w:rPr>
      </w:pPr>
      <w:r w:rsidDel="00000000" w:rsidR="00000000" w:rsidRPr="00000000">
        <w:rPr>
          <w:sz w:val="24"/>
          <w:szCs w:val="24"/>
          <w:rtl w:val="0"/>
        </w:rPr>
        <w:t xml:space="preserve"> Psicología conceptos preliminares . Héctor Scaglia Editorial: Eudeba </w:t>
      </w:r>
    </w:p>
    <w:p w:rsidR="00000000" w:rsidDel="00000000" w:rsidP="00000000" w:rsidRDefault="00000000" w:rsidRPr="00000000" w14:paraId="00000031">
      <w:pPr>
        <w:widowControl w:val="0"/>
        <w:numPr>
          <w:ilvl w:val="0"/>
          <w:numId w:val="4"/>
        </w:numPr>
        <w:spacing w:line="229.90779876708984" w:lineRule="auto"/>
        <w:ind w:left="720" w:right="1257.1240234375" w:hanging="360"/>
        <w:rPr>
          <w:sz w:val="24"/>
          <w:szCs w:val="24"/>
        </w:rPr>
      </w:pPr>
      <w:r w:rsidDel="00000000" w:rsidR="00000000" w:rsidRPr="00000000">
        <w:rPr>
          <w:sz w:val="24"/>
          <w:szCs w:val="24"/>
          <w:rtl w:val="0"/>
        </w:rPr>
        <w:t xml:space="preserve">Introducción a la Psicología . Aida Aisenson Kogan </w:t>
      </w:r>
    </w:p>
    <w:p w:rsidR="00000000" w:rsidDel="00000000" w:rsidP="00000000" w:rsidRDefault="00000000" w:rsidRPr="00000000" w14:paraId="00000032">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3">
      <w:pPr>
        <w:pageBreakBefore w:val="0"/>
        <w:widowControl w:val="0"/>
        <w:spacing w:line="229.90779876708984" w:lineRule="auto"/>
        <w:ind w:left="0" w:right="1257.1240234375" w:firstLine="0"/>
        <w:rPr>
          <w:sz w:val="24"/>
          <w:szCs w:val="24"/>
        </w:rPr>
      </w:pPr>
      <w:r w:rsidDel="00000000" w:rsidR="00000000" w:rsidRPr="00000000">
        <w:rPr>
          <w:rtl w:val="0"/>
        </w:rPr>
      </w:r>
    </w:p>
    <w:p w:rsidR="00000000" w:rsidDel="00000000" w:rsidP="00000000" w:rsidRDefault="00000000" w:rsidRPr="00000000" w14:paraId="00000034">
      <w:pPr>
        <w:pageBreakBefore w:val="0"/>
        <w:widowControl w:val="0"/>
        <w:spacing w:line="229.90779876708984" w:lineRule="auto"/>
        <w:ind w:left="0" w:right="1257.1240234375" w:firstLine="0"/>
        <w:rPr>
          <w:b w:val="1"/>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UNIDAD 2</w:t>
      </w:r>
      <w:r w:rsidDel="00000000" w:rsidR="00000000" w:rsidRPr="00000000">
        <w:rPr>
          <w:rtl w:val="0"/>
        </w:rPr>
      </w:r>
    </w:p>
    <w:p w:rsidR="00000000" w:rsidDel="00000000" w:rsidP="00000000" w:rsidRDefault="00000000" w:rsidRPr="00000000" w14:paraId="00000035">
      <w:pPr>
        <w:pageBreakBefore w:val="0"/>
        <w:widowControl w:val="0"/>
        <w:spacing w:before="271.920166015625" w:line="240" w:lineRule="auto"/>
        <w:ind w:left="6.0799407958984375" w:firstLine="0"/>
        <w:rPr>
          <w:b w:val="1"/>
          <w:sz w:val="24"/>
          <w:szCs w:val="24"/>
        </w:rPr>
      </w:pPr>
      <w:r w:rsidDel="00000000" w:rsidR="00000000" w:rsidRPr="00000000">
        <w:rPr>
          <w:b w:val="1"/>
          <w:sz w:val="24"/>
          <w:szCs w:val="24"/>
          <w:rtl w:val="0"/>
        </w:rPr>
        <w:t xml:space="preserve">El ser humano y la psicología  </w:t>
      </w:r>
    </w:p>
    <w:p w:rsidR="00000000" w:rsidDel="00000000" w:rsidP="00000000" w:rsidRDefault="00000000" w:rsidRPr="00000000" w14:paraId="00000036">
      <w:pPr>
        <w:pageBreakBefore w:val="0"/>
        <w:widowControl w:val="0"/>
        <w:spacing w:line="240" w:lineRule="auto"/>
        <w:ind w:left="7.039947509765625" w:firstLine="0"/>
        <w:rPr>
          <w:sz w:val="24"/>
          <w:szCs w:val="24"/>
        </w:rPr>
      </w:pPr>
      <w:r w:rsidDel="00000000" w:rsidR="00000000" w:rsidRPr="00000000">
        <w:rPr>
          <w:sz w:val="24"/>
          <w:szCs w:val="24"/>
          <w:rtl w:val="0"/>
        </w:rPr>
        <w:t xml:space="preserve">Una clave de la naturaleza del hombre: El símbolo  </w:t>
      </w:r>
    </w:p>
    <w:p w:rsidR="00000000" w:rsidDel="00000000" w:rsidP="00000000" w:rsidRDefault="00000000" w:rsidRPr="00000000" w14:paraId="00000037">
      <w:pPr>
        <w:pageBreakBefore w:val="0"/>
        <w:widowControl w:val="0"/>
        <w:spacing w:line="229.90779876708984" w:lineRule="auto"/>
        <w:ind w:left="11.839981079101562" w:right="2064.9652099609375" w:firstLine="0"/>
        <w:rPr>
          <w:sz w:val="24"/>
          <w:szCs w:val="24"/>
        </w:rPr>
      </w:pPr>
      <w:r w:rsidDel="00000000" w:rsidR="00000000" w:rsidRPr="00000000">
        <w:rPr>
          <w:sz w:val="24"/>
          <w:szCs w:val="24"/>
          <w:rtl w:val="0"/>
        </w:rPr>
        <w:t xml:space="preserve">¿Qué caracteriza al ser humano? , ¿qué nos diferencia de los otros seres vivos ? ¿Qué es lo específicamente humano ? </w:t>
      </w:r>
    </w:p>
    <w:p w:rsidR="00000000" w:rsidDel="00000000" w:rsidP="00000000" w:rsidRDefault="00000000" w:rsidRPr="00000000" w14:paraId="00000038">
      <w:pPr>
        <w:pageBreakBefore w:val="0"/>
        <w:widowControl w:val="0"/>
        <w:spacing w:before="6.01226806640625" w:line="229.90804195404053" w:lineRule="auto"/>
        <w:ind w:left="6.8000030517578125" w:right="18.958740234375" w:firstLine="2.1599578857421875"/>
        <w:rPr>
          <w:sz w:val="24"/>
          <w:szCs w:val="24"/>
        </w:rPr>
      </w:pPr>
      <w:r w:rsidDel="00000000" w:rsidR="00000000" w:rsidRPr="00000000">
        <w:rPr>
          <w:sz w:val="24"/>
          <w:szCs w:val="24"/>
          <w:rtl w:val="0"/>
        </w:rPr>
        <w:t xml:space="preserve">El hombre inmerso en un universo físico y un universo simbólico: El Lenguaje, el mito, el arte y la religión  </w:t>
      </w:r>
    </w:p>
    <w:p w:rsidR="00000000" w:rsidDel="00000000" w:rsidP="00000000" w:rsidRDefault="00000000" w:rsidRPr="00000000" w14:paraId="00000039">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Ernest Cassirer ” el hombre: un animal racional y simbólico”. </w:t>
      </w:r>
    </w:p>
    <w:p w:rsidR="00000000" w:rsidDel="00000000" w:rsidP="00000000" w:rsidRDefault="00000000" w:rsidRPr="00000000" w14:paraId="0000003A">
      <w:pPr>
        <w:pageBreakBefore w:val="0"/>
        <w:widowControl w:val="0"/>
        <w:spacing w:line="240" w:lineRule="auto"/>
        <w:ind w:left="8.9599609375" w:firstLine="0"/>
        <w:rPr>
          <w:sz w:val="24"/>
          <w:szCs w:val="24"/>
        </w:rPr>
      </w:pPr>
      <w:r w:rsidDel="00000000" w:rsidR="00000000" w:rsidRPr="00000000">
        <w:rPr>
          <w:sz w:val="24"/>
          <w:szCs w:val="24"/>
          <w:rtl w:val="0"/>
        </w:rPr>
        <w:t xml:space="preserve">El camino a la civilización. </w:t>
      </w:r>
    </w:p>
    <w:p w:rsidR="00000000" w:rsidDel="00000000" w:rsidP="00000000" w:rsidRDefault="00000000" w:rsidRPr="00000000" w14:paraId="0000003B">
      <w:pPr>
        <w:pageBreakBefore w:val="0"/>
        <w:widowControl w:val="0"/>
        <w:spacing w:line="229.90779876708984" w:lineRule="auto"/>
        <w:ind w:left="7.039947509765625" w:right="399.60205078125" w:firstLine="1.920013427734375"/>
        <w:rPr>
          <w:sz w:val="24"/>
          <w:szCs w:val="24"/>
        </w:rPr>
      </w:pPr>
      <w:r w:rsidDel="00000000" w:rsidR="00000000" w:rsidRPr="00000000">
        <w:rPr>
          <w:sz w:val="24"/>
          <w:szCs w:val="24"/>
          <w:rtl w:val="0"/>
        </w:rPr>
        <w:t xml:space="preserve">El paso del hombre de la naturaleza a la cultura :Claude Levi Strauss: leyes naturales- reglas  sociales, pensamiento científico- pensamiento salvaje . Concepto de estructura , prohibición del  incesto, alianzas , estructuras de parentesco , los mitos </w:t>
      </w:r>
    </w:p>
    <w:p w:rsidR="00000000" w:rsidDel="00000000" w:rsidP="00000000" w:rsidRDefault="00000000" w:rsidRPr="00000000" w14:paraId="0000003C">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La psicología : Enfoque de la psicología , definición . </w:t>
      </w:r>
    </w:p>
    <w:p w:rsidR="00000000" w:rsidDel="00000000" w:rsidP="00000000" w:rsidRDefault="00000000" w:rsidRPr="00000000" w14:paraId="0000003D">
      <w:pPr>
        <w:pageBreakBefore w:val="0"/>
        <w:widowControl w:val="0"/>
        <w:spacing w:line="240" w:lineRule="auto"/>
        <w:ind w:left="11.839981079101562" w:firstLine="0"/>
        <w:rPr>
          <w:sz w:val="24"/>
          <w:szCs w:val="24"/>
        </w:rPr>
      </w:pPr>
      <w:r w:rsidDel="00000000" w:rsidR="00000000" w:rsidRPr="00000000">
        <w:rPr>
          <w:sz w:val="24"/>
          <w:szCs w:val="24"/>
          <w:rtl w:val="0"/>
        </w:rPr>
        <w:t xml:space="preserve">su objeto de estudio . </w:t>
      </w:r>
    </w:p>
    <w:p w:rsidR="00000000" w:rsidDel="00000000" w:rsidP="00000000" w:rsidRDefault="00000000" w:rsidRPr="00000000" w14:paraId="0000003E">
      <w:pPr>
        <w:pageBreakBefore w:val="0"/>
        <w:widowControl w:val="0"/>
        <w:spacing w:line="229.90779876708984" w:lineRule="auto"/>
        <w:ind w:left="10.63995361328125" w:right="779.5220947265625" w:hanging="1.67999267578125"/>
        <w:rPr>
          <w:sz w:val="24"/>
          <w:szCs w:val="24"/>
        </w:rPr>
      </w:pPr>
      <w:r w:rsidDel="00000000" w:rsidR="00000000" w:rsidRPr="00000000">
        <w:rPr>
          <w:sz w:val="24"/>
          <w:szCs w:val="24"/>
          <w:rtl w:val="0"/>
        </w:rPr>
        <w:t xml:space="preserve">Falacias y antinomias : el mito del hombre natural , El hombre aislado, El hombre abstracto. Individuo-sociedad, Innato-adquirido. </w:t>
      </w:r>
    </w:p>
    <w:p w:rsidR="00000000" w:rsidDel="00000000" w:rsidP="00000000" w:rsidRDefault="00000000" w:rsidRPr="00000000" w14:paraId="0000003F">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40">
      <w:pPr>
        <w:widowControl w:val="0"/>
        <w:numPr>
          <w:ilvl w:val="0"/>
          <w:numId w:val="5"/>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w:t>
      </w:r>
    </w:p>
    <w:p w:rsidR="00000000" w:rsidDel="00000000" w:rsidP="00000000" w:rsidRDefault="00000000" w:rsidRPr="00000000" w14:paraId="00000041">
      <w:pPr>
        <w:widowControl w:val="0"/>
        <w:numPr>
          <w:ilvl w:val="0"/>
          <w:numId w:val="5"/>
        </w:numPr>
        <w:spacing w:after="0" w:afterAutospacing="0" w:before="0" w:beforeAutospacing="0" w:line="229.90779876708984" w:lineRule="auto"/>
        <w:ind w:left="720" w:right="49.44580078125" w:hanging="360"/>
        <w:rPr>
          <w:sz w:val="24"/>
          <w:szCs w:val="24"/>
        </w:rPr>
      </w:pPr>
      <w:r w:rsidDel="00000000" w:rsidR="00000000" w:rsidRPr="00000000">
        <w:rPr>
          <w:sz w:val="24"/>
          <w:szCs w:val="24"/>
          <w:rtl w:val="0"/>
        </w:rPr>
        <w:t xml:space="preserve">Antropología Filosófica Ernest Cassirer Fondo de Cultura Económica .</w:t>
      </w:r>
    </w:p>
    <w:p w:rsidR="00000000" w:rsidDel="00000000" w:rsidP="00000000" w:rsidRDefault="00000000" w:rsidRPr="00000000" w14:paraId="00000042">
      <w:pPr>
        <w:widowControl w:val="0"/>
        <w:numPr>
          <w:ilvl w:val="0"/>
          <w:numId w:val="5"/>
        </w:numPr>
        <w:spacing w:after="0" w:afterAutospacing="0" w:before="0" w:beforeAutospacing="0" w:line="229.90880012512207" w:lineRule="auto"/>
        <w:ind w:left="720" w:right="259.442138671875" w:hanging="360"/>
        <w:rPr>
          <w:sz w:val="24"/>
          <w:szCs w:val="24"/>
        </w:rPr>
      </w:pPr>
      <w:r w:rsidDel="00000000" w:rsidR="00000000" w:rsidRPr="00000000">
        <w:rPr>
          <w:sz w:val="24"/>
          <w:szCs w:val="24"/>
          <w:rtl w:val="0"/>
        </w:rPr>
        <w:t xml:space="preserve">Psicología de la Conducta José Bleger Editorial Paidos. Capítulo I La psicología y el ser  humano. </w:t>
      </w:r>
    </w:p>
    <w:p w:rsidR="00000000" w:rsidDel="00000000" w:rsidP="00000000" w:rsidRDefault="00000000" w:rsidRPr="00000000" w14:paraId="00000043">
      <w:pPr>
        <w:widowControl w:val="0"/>
        <w:numPr>
          <w:ilvl w:val="0"/>
          <w:numId w:val="5"/>
        </w:numPr>
        <w:spacing w:after="0" w:afterAutospacing="0" w:before="0" w:beforeAutospacing="0" w:line="229.90779876708984" w:lineRule="auto"/>
        <w:ind w:left="720" w:right="49.44580078125" w:hanging="360"/>
        <w:rPr>
          <w:sz w:val="24"/>
          <w:szCs w:val="24"/>
        </w:rPr>
      </w:pPr>
      <w:r w:rsidDel="00000000" w:rsidR="00000000" w:rsidRPr="00000000">
        <w:rPr>
          <w:color w:val="000080"/>
          <w:sz w:val="24"/>
          <w:szCs w:val="24"/>
          <w:u w:val="single"/>
          <w:rtl w:val="0"/>
        </w:rPr>
        <w:t xml:space="preserve">https://www.youtube.com/watch?v=c_o6OuEALAc </w:t>
      </w:r>
      <w:r w:rsidDel="00000000" w:rsidR="00000000" w:rsidRPr="00000000">
        <w:rPr>
          <w:sz w:val="24"/>
          <w:szCs w:val="24"/>
          <w:rtl w:val="0"/>
        </w:rPr>
        <w:t xml:space="preserve">Canal Encuentro: entrevista a Claude  Levi Strauss .</w:t>
      </w:r>
      <w:r w:rsidDel="00000000" w:rsidR="00000000" w:rsidRPr="00000000">
        <w:rPr>
          <w:rtl w:val="0"/>
        </w:rPr>
      </w:r>
    </w:p>
    <w:p w:rsidR="00000000" w:rsidDel="00000000" w:rsidP="00000000" w:rsidRDefault="00000000" w:rsidRPr="00000000" w14:paraId="00000044">
      <w:pPr>
        <w:widowControl w:val="0"/>
        <w:numPr>
          <w:ilvl w:val="0"/>
          <w:numId w:val="5"/>
        </w:numPr>
        <w:spacing w:after="0" w:afterAutospacing="0" w:before="0" w:beforeAutospacing="0" w:line="229.90779876708984" w:lineRule="auto"/>
        <w:ind w:left="720" w:right="49.44580078125" w:hanging="360"/>
        <w:rPr>
          <w:sz w:val="24"/>
          <w:szCs w:val="24"/>
        </w:rPr>
      </w:pPr>
      <w:hyperlink r:id="rId7">
        <w:r w:rsidDel="00000000" w:rsidR="00000000" w:rsidRPr="00000000">
          <w:rPr>
            <w:color w:val="1155cc"/>
            <w:sz w:val="24"/>
            <w:szCs w:val="24"/>
            <w:u w:val="single"/>
            <w:rtl w:val="0"/>
          </w:rPr>
          <w:t xml:space="preserve">https://www.scielo.br/j/ha/a/hL9KnM8GDxnHxc8GFYtyyCM/?authuser=0</w:t>
        </w:r>
      </w:hyperlink>
      <w:r w:rsidDel="00000000" w:rsidR="00000000" w:rsidRPr="00000000">
        <w:rPr>
          <w:rtl w:val="0"/>
        </w:rPr>
      </w:r>
    </w:p>
    <w:p w:rsidR="00000000" w:rsidDel="00000000" w:rsidP="00000000" w:rsidRDefault="00000000" w:rsidRPr="00000000" w14:paraId="00000045">
      <w:pPr>
        <w:widowControl w:val="0"/>
        <w:numPr>
          <w:ilvl w:val="0"/>
          <w:numId w:val="5"/>
        </w:numPr>
        <w:spacing w:after="0" w:afterAutospacing="0" w:before="0" w:beforeAutospacing="0" w:line="229.90779876708984" w:lineRule="auto"/>
        <w:ind w:left="720" w:right="49.44580078125" w:hanging="360"/>
        <w:rPr>
          <w:sz w:val="24"/>
          <w:szCs w:val="24"/>
        </w:rPr>
      </w:pPr>
      <w:hyperlink r:id="rId8">
        <w:r w:rsidDel="00000000" w:rsidR="00000000" w:rsidRPr="00000000">
          <w:rPr>
            <w:color w:val="0000ee"/>
            <w:u w:val="single"/>
            <w:shd w:fill="auto" w:val="clear"/>
            <w:rtl w:val="0"/>
          </w:rPr>
          <w:t xml:space="preserve">Estructuralismo 3 - Lévi-Strauss</w:t>
        </w:r>
      </w:hyperlink>
      <w:r w:rsidDel="00000000" w:rsidR="00000000" w:rsidRPr="00000000">
        <w:rPr>
          <w:rtl w:val="0"/>
        </w:rPr>
      </w:r>
    </w:p>
    <w:p w:rsidR="00000000" w:rsidDel="00000000" w:rsidP="00000000" w:rsidRDefault="00000000" w:rsidRPr="00000000" w14:paraId="00000046">
      <w:pPr>
        <w:widowControl w:val="0"/>
        <w:numPr>
          <w:ilvl w:val="0"/>
          <w:numId w:val="5"/>
        </w:numPr>
        <w:spacing w:after="0" w:afterAutospacing="0" w:before="0" w:beforeAutospacing="0" w:line="229.90779876708984" w:lineRule="auto"/>
        <w:ind w:left="720" w:right="49.44580078125" w:hanging="360"/>
        <w:rPr>
          <w:sz w:val="24"/>
          <w:szCs w:val="24"/>
        </w:rPr>
      </w:pPr>
      <w:hyperlink r:id="rId9">
        <w:r w:rsidDel="00000000" w:rsidR="00000000" w:rsidRPr="00000000">
          <w:rPr>
            <w:color w:val="1155cc"/>
            <w:sz w:val="24"/>
            <w:szCs w:val="24"/>
            <w:u w:val="single"/>
            <w:rtl w:val="0"/>
          </w:rPr>
          <w:t xml:space="preserve">https://docs.google.com/document/d/1yH83Z_N-AAGVMXhZne-ba7z-Mlay7U6KXrLIp58k-fk/edit?usp=classroom_web&amp;authuser=0</w:t>
        </w:r>
      </w:hyperlink>
      <w:r w:rsidDel="00000000" w:rsidR="00000000" w:rsidRPr="00000000">
        <w:rPr>
          <w:rtl w:val="0"/>
        </w:rPr>
      </w:r>
    </w:p>
    <w:p w:rsidR="00000000" w:rsidDel="00000000" w:rsidP="00000000" w:rsidRDefault="00000000" w:rsidRPr="00000000" w14:paraId="00000047">
      <w:pPr>
        <w:widowControl w:val="0"/>
        <w:numPr>
          <w:ilvl w:val="0"/>
          <w:numId w:val="5"/>
        </w:numPr>
        <w:spacing w:before="0" w:beforeAutospacing="0" w:line="229.90779876708984" w:lineRule="auto"/>
        <w:ind w:left="720" w:right="49.44580078125" w:hanging="360"/>
        <w:rPr>
          <w:sz w:val="24"/>
          <w:szCs w:val="24"/>
        </w:rPr>
      </w:pPr>
      <w:r w:rsidDel="00000000" w:rsidR="00000000" w:rsidRPr="00000000">
        <w:rPr>
          <w:sz w:val="24"/>
          <w:szCs w:val="24"/>
          <w:rtl w:val="0"/>
        </w:rPr>
        <w:t xml:space="preserve">https://www.youtube.com/live/vsINSOqPn_o?feature=shared&amp;authuser=0</w:t>
      </w:r>
    </w:p>
    <w:p w:rsidR="00000000" w:rsidDel="00000000" w:rsidP="00000000" w:rsidRDefault="00000000" w:rsidRPr="00000000" w14:paraId="00000048">
      <w:pPr>
        <w:pageBreakBefore w:val="0"/>
        <w:widowControl w:val="0"/>
        <w:spacing w:before="6.011962890625" w:line="229.90880012512207" w:lineRule="auto"/>
        <w:ind w:left="370.64002990722656" w:right="259.442138671875" w:firstLine="0"/>
        <w:rPr>
          <w:sz w:val="24"/>
          <w:szCs w:val="24"/>
        </w:rPr>
      </w:pPr>
      <w:r w:rsidDel="00000000" w:rsidR="00000000" w:rsidRPr="00000000">
        <w:rPr>
          <w:rtl w:val="0"/>
        </w:rPr>
      </w:r>
    </w:p>
    <w:p w:rsidR="00000000" w:rsidDel="00000000" w:rsidP="00000000" w:rsidRDefault="00000000" w:rsidRPr="00000000" w14:paraId="00000049">
      <w:pPr>
        <w:pageBreakBefore w:val="0"/>
        <w:widowControl w:val="0"/>
        <w:spacing w:before="558.01025390625" w:line="240" w:lineRule="auto"/>
        <w:ind w:left="7.9999542236328125" w:firstLine="0"/>
        <w:rPr>
          <w:b w:val="1"/>
          <w:sz w:val="24"/>
          <w:szCs w:val="24"/>
        </w:rPr>
      </w:pPr>
      <w:r w:rsidDel="00000000" w:rsidR="00000000" w:rsidRPr="00000000">
        <w:rPr>
          <w:b w:val="1"/>
          <w:sz w:val="24"/>
          <w:szCs w:val="24"/>
          <w:u w:val="single"/>
          <w:rtl w:val="0"/>
        </w:rPr>
        <w:t xml:space="preserve">UNIDAD N.º 3</w:t>
      </w:r>
      <w:r w:rsidDel="00000000" w:rsidR="00000000" w:rsidRPr="00000000">
        <w:rPr>
          <w:b w:val="1"/>
          <w:sz w:val="24"/>
          <w:szCs w:val="24"/>
          <w:rtl w:val="0"/>
        </w:rPr>
        <w:t xml:space="preserve"> </w:t>
      </w:r>
    </w:p>
    <w:p w:rsidR="00000000" w:rsidDel="00000000" w:rsidP="00000000" w:rsidRDefault="00000000" w:rsidRPr="00000000" w14:paraId="0000004A">
      <w:pPr>
        <w:pageBreakBefore w:val="0"/>
        <w:widowControl w:val="0"/>
        <w:spacing w:before="271.9195556640625" w:line="240" w:lineRule="auto"/>
        <w:ind w:left="13.759994506835938" w:firstLine="0"/>
        <w:rPr>
          <w:b w:val="1"/>
          <w:sz w:val="24"/>
          <w:szCs w:val="24"/>
        </w:rPr>
      </w:pPr>
      <w:r w:rsidDel="00000000" w:rsidR="00000000" w:rsidRPr="00000000">
        <w:rPr>
          <w:b w:val="1"/>
          <w:sz w:val="24"/>
          <w:szCs w:val="24"/>
          <w:rtl w:val="0"/>
        </w:rPr>
        <w:t xml:space="preserve">Conductismo y Neoconductismo  </w:t>
      </w:r>
    </w:p>
    <w:p w:rsidR="00000000" w:rsidDel="00000000" w:rsidP="00000000" w:rsidRDefault="00000000" w:rsidRPr="00000000" w14:paraId="0000004B">
      <w:pPr>
        <w:pageBreakBefore w:val="0"/>
        <w:widowControl w:val="0"/>
        <w:spacing w:line="240" w:lineRule="auto"/>
        <w:ind w:left="8.9599609375" w:firstLine="0"/>
        <w:rPr>
          <w:sz w:val="24"/>
          <w:szCs w:val="24"/>
        </w:rPr>
      </w:pPr>
      <w:r w:rsidDel="00000000" w:rsidR="00000000" w:rsidRPr="00000000">
        <w:rPr>
          <w:sz w:val="24"/>
          <w:szCs w:val="24"/>
          <w:rtl w:val="0"/>
        </w:rPr>
        <w:t xml:space="preserve">Estados Unidos 1910 </w:t>
      </w:r>
    </w:p>
    <w:p w:rsidR="00000000" w:rsidDel="00000000" w:rsidP="00000000" w:rsidRDefault="00000000" w:rsidRPr="00000000" w14:paraId="0000004C">
      <w:pPr>
        <w:pageBreakBefore w:val="0"/>
        <w:widowControl w:val="0"/>
        <w:spacing w:line="229.90779876708984" w:lineRule="auto"/>
        <w:ind w:left="4.3999481201171875" w:right="1448.641357421875" w:firstLine="4.5600128173828125"/>
        <w:rPr>
          <w:sz w:val="24"/>
          <w:szCs w:val="24"/>
        </w:rPr>
      </w:pPr>
      <w:r w:rsidDel="00000000" w:rsidR="00000000" w:rsidRPr="00000000">
        <w:rPr>
          <w:sz w:val="24"/>
          <w:szCs w:val="24"/>
          <w:rtl w:val="0"/>
        </w:rPr>
        <w:t xml:space="preserve">El conductismo y sus antecedentes : Pavlov, Bechterev :formas de condicionamiento. Arco reflejo, reflejo condicionado. </w:t>
      </w:r>
    </w:p>
    <w:p w:rsidR="00000000" w:rsidDel="00000000" w:rsidP="00000000" w:rsidRDefault="00000000" w:rsidRPr="00000000" w14:paraId="0000004D">
      <w:pPr>
        <w:pageBreakBefore w:val="0"/>
        <w:widowControl w:val="0"/>
        <w:spacing w:before="6.0125732421875" w:line="240" w:lineRule="auto"/>
        <w:ind w:left="8.9599609375" w:firstLine="0"/>
        <w:rPr>
          <w:sz w:val="24"/>
          <w:szCs w:val="24"/>
        </w:rPr>
      </w:pPr>
      <w:r w:rsidDel="00000000" w:rsidR="00000000" w:rsidRPr="00000000">
        <w:rPr>
          <w:sz w:val="24"/>
          <w:szCs w:val="24"/>
          <w:rtl w:val="0"/>
        </w:rPr>
        <w:t xml:space="preserve">Marco Epistemológico , método y objeto de estudio  </w:t>
      </w:r>
    </w:p>
    <w:p w:rsidR="00000000" w:rsidDel="00000000" w:rsidP="00000000" w:rsidRDefault="00000000" w:rsidRPr="00000000" w14:paraId="0000004E">
      <w:pPr>
        <w:pageBreakBefore w:val="0"/>
        <w:widowControl w:val="0"/>
        <w:spacing w:line="240" w:lineRule="auto"/>
        <w:ind w:left="2.239990234375" w:firstLine="0"/>
        <w:rPr>
          <w:sz w:val="24"/>
          <w:szCs w:val="24"/>
        </w:rPr>
      </w:pPr>
      <w:r w:rsidDel="00000000" w:rsidR="00000000" w:rsidRPr="00000000">
        <w:rPr>
          <w:sz w:val="24"/>
          <w:szCs w:val="24"/>
          <w:rtl w:val="0"/>
        </w:rPr>
        <w:t xml:space="preserve">Watson , el estudio de la conducta desde un enfoque molecular  </w:t>
      </w:r>
    </w:p>
    <w:p w:rsidR="00000000" w:rsidDel="00000000" w:rsidP="00000000" w:rsidRDefault="00000000" w:rsidRPr="00000000" w14:paraId="0000004F">
      <w:pPr>
        <w:pageBreakBefore w:val="0"/>
        <w:widowControl w:val="0"/>
        <w:spacing w:line="229.90779876708984" w:lineRule="auto"/>
        <w:ind w:left="8.9599609375" w:right="1851.6033935546875" w:firstLine="1.67999267578125"/>
        <w:rPr>
          <w:sz w:val="24"/>
          <w:szCs w:val="24"/>
        </w:rPr>
      </w:pPr>
      <w:r w:rsidDel="00000000" w:rsidR="00000000" w:rsidRPr="00000000">
        <w:rPr>
          <w:sz w:val="24"/>
          <w:szCs w:val="24"/>
          <w:rtl w:val="0"/>
        </w:rPr>
        <w:t xml:space="preserve">Definición de conducta, tipos de conducta: condicionadas , heredadas, complejas. Factores determinantes de la conducta . </w:t>
      </w:r>
    </w:p>
    <w:p w:rsidR="00000000" w:rsidDel="00000000" w:rsidP="00000000" w:rsidRDefault="00000000" w:rsidRPr="00000000" w14:paraId="00000050">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Desafío de Watson para la educación de los niños. </w:t>
      </w:r>
    </w:p>
    <w:p w:rsidR="00000000" w:rsidDel="00000000" w:rsidP="00000000" w:rsidRDefault="00000000" w:rsidRPr="00000000" w14:paraId="00000051">
      <w:pPr>
        <w:pageBreakBefore w:val="0"/>
        <w:widowControl w:val="0"/>
        <w:spacing w:line="240" w:lineRule="auto"/>
        <w:ind w:left="8.9599609375" w:firstLine="0"/>
        <w:rPr>
          <w:sz w:val="24"/>
          <w:szCs w:val="24"/>
        </w:rPr>
      </w:pPr>
      <w:r w:rsidDel="00000000" w:rsidR="00000000" w:rsidRPr="00000000">
        <w:rPr>
          <w:sz w:val="24"/>
          <w:szCs w:val="24"/>
          <w:rtl w:val="0"/>
        </w:rPr>
        <w:t xml:space="preserve">Neoconductismo  </w:t>
      </w:r>
    </w:p>
    <w:p w:rsidR="00000000" w:rsidDel="00000000" w:rsidP="00000000" w:rsidRDefault="00000000" w:rsidRPr="00000000" w14:paraId="00000052">
      <w:pPr>
        <w:pageBreakBefore w:val="0"/>
        <w:widowControl w:val="0"/>
        <w:spacing w:line="240" w:lineRule="auto"/>
        <w:ind w:left="6.3199615478515625" w:firstLine="0"/>
        <w:rPr>
          <w:sz w:val="24"/>
          <w:szCs w:val="24"/>
        </w:rPr>
      </w:pPr>
      <w:r w:rsidDel="00000000" w:rsidR="00000000" w:rsidRPr="00000000">
        <w:rPr>
          <w:sz w:val="24"/>
          <w:szCs w:val="24"/>
          <w:rtl w:val="0"/>
        </w:rPr>
        <w:t xml:space="preserve">Tolman : conducta molar. Intencionalidad y cognición . </w:t>
      </w:r>
    </w:p>
    <w:p w:rsidR="00000000" w:rsidDel="00000000" w:rsidP="00000000" w:rsidRDefault="00000000" w:rsidRPr="00000000" w14:paraId="00000053">
      <w:pPr>
        <w:pageBreakBefore w:val="0"/>
        <w:widowControl w:val="0"/>
        <w:spacing w:line="240" w:lineRule="auto"/>
        <w:ind w:left="4.3999481201171875" w:firstLine="0"/>
        <w:rPr>
          <w:sz w:val="24"/>
          <w:szCs w:val="24"/>
        </w:rPr>
      </w:pPr>
      <w:r w:rsidDel="00000000" w:rsidR="00000000" w:rsidRPr="00000000">
        <w:rPr>
          <w:sz w:val="24"/>
          <w:szCs w:val="24"/>
          <w:rtl w:val="0"/>
        </w:rPr>
        <w:t xml:space="preserve">Aportes de la Psicología conductista a las teorías del aprendizaje  </w:t>
      </w:r>
    </w:p>
    <w:p w:rsidR="00000000" w:rsidDel="00000000" w:rsidP="00000000" w:rsidRDefault="00000000" w:rsidRPr="00000000" w14:paraId="00000054">
      <w:pPr>
        <w:pageBreakBefore w:val="0"/>
        <w:widowControl w:val="0"/>
        <w:spacing w:line="240" w:lineRule="auto"/>
        <w:ind w:left="8.9599609375" w:firstLine="0"/>
        <w:rPr>
          <w:sz w:val="24"/>
          <w:szCs w:val="24"/>
        </w:rPr>
      </w:pPr>
      <w:r w:rsidDel="00000000" w:rsidR="00000000" w:rsidRPr="00000000">
        <w:rPr>
          <w:sz w:val="24"/>
          <w:szCs w:val="24"/>
          <w:rtl w:val="0"/>
        </w:rPr>
        <w:t xml:space="preserve">Eduard Thorndike , Skinner  </w:t>
      </w:r>
    </w:p>
    <w:p w:rsidR="00000000" w:rsidDel="00000000" w:rsidP="00000000" w:rsidRDefault="00000000" w:rsidRPr="00000000" w14:paraId="00000055">
      <w:pPr>
        <w:pageBreakBefore w:val="0"/>
        <w:widowControl w:val="0"/>
        <w:spacing w:line="229.90829944610596" w:lineRule="auto"/>
        <w:ind w:left="11.359939575195312" w:right="1399.6832275390625" w:hanging="6.959991455078125"/>
        <w:rPr>
          <w:sz w:val="24"/>
          <w:szCs w:val="24"/>
        </w:rPr>
      </w:pPr>
      <w:r w:rsidDel="00000000" w:rsidR="00000000" w:rsidRPr="00000000">
        <w:rPr>
          <w:sz w:val="24"/>
          <w:szCs w:val="24"/>
          <w:rtl w:val="0"/>
        </w:rPr>
        <w:t xml:space="preserve">Aprendizaje centrado en el condicionamiento clásico , aprendizaje por ensayo y error. educación programada , conducta operante . </w:t>
      </w:r>
    </w:p>
    <w:p w:rsidR="00000000" w:rsidDel="00000000" w:rsidP="00000000" w:rsidRDefault="00000000" w:rsidRPr="00000000" w14:paraId="00000056">
      <w:pPr>
        <w:pageBreakBefore w:val="0"/>
        <w:widowControl w:val="0"/>
        <w:spacing w:line="229.90829944610596" w:lineRule="auto"/>
        <w:ind w:left="11.359939575195312" w:right="1399.6832275390625" w:hanging="6.959991455078125"/>
        <w:rPr>
          <w:sz w:val="24"/>
          <w:szCs w:val="24"/>
        </w:rPr>
      </w:pPr>
      <w:r w:rsidDel="00000000" w:rsidR="00000000" w:rsidRPr="00000000">
        <w:rPr>
          <w:rtl w:val="0"/>
        </w:rPr>
      </w:r>
    </w:p>
    <w:p w:rsidR="00000000" w:rsidDel="00000000" w:rsidP="00000000" w:rsidRDefault="00000000" w:rsidRPr="00000000" w14:paraId="00000057">
      <w:pPr>
        <w:pageBreakBefore w:val="0"/>
        <w:widowControl w:val="0"/>
        <w:spacing w:before="558.0114746093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58">
      <w:pPr>
        <w:widowControl w:val="0"/>
        <w:numPr>
          <w:ilvl w:val="0"/>
          <w:numId w:val="5"/>
        </w:numPr>
        <w:spacing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w:t>
      </w:r>
    </w:p>
    <w:p w:rsidR="00000000" w:rsidDel="00000000" w:rsidP="00000000" w:rsidRDefault="00000000" w:rsidRPr="00000000" w14:paraId="00000059">
      <w:pPr>
        <w:widowControl w:val="0"/>
        <w:numPr>
          <w:ilvl w:val="0"/>
          <w:numId w:val="5"/>
        </w:numPr>
        <w:spacing w:line="240" w:lineRule="auto"/>
        <w:ind w:left="720" w:hanging="360"/>
        <w:rPr>
          <w:sz w:val="24"/>
          <w:szCs w:val="24"/>
        </w:rPr>
      </w:pPr>
      <w:r w:rsidDel="00000000" w:rsidR="00000000" w:rsidRPr="00000000">
        <w:rPr>
          <w:sz w:val="24"/>
          <w:szCs w:val="24"/>
          <w:rtl w:val="0"/>
        </w:rPr>
        <w:t xml:space="preserve">El conductismo y sus antecedentes  </w:t>
      </w:r>
    </w:p>
    <w:p w:rsidR="00000000" w:rsidDel="00000000" w:rsidP="00000000" w:rsidRDefault="00000000" w:rsidRPr="00000000" w14:paraId="0000005A">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https://youtu.be/FLAX-mtbcIY</w:t>
      </w:r>
      <w:r w:rsidDel="00000000" w:rsidR="00000000" w:rsidRPr="00000000">
        <w:rPr>
          <w:b w:val="1"/>
          <w:color w:val="000080"/>
          <w:sz w:val="24"/>
          <w:szCs w:val="24"/>
          <w:rtl w:val="0"/>
        </w:rPr>
        <w:t xml:space="preserve"> </w:t>
      </w:r>
    </w:p>
    <w:p w:rsidR="00000000" w:rsidDel="00000000" w:rsidP="00000000" w:rsidRDefault="00000000" w:rsidRPr="00000000" w14:paraId="0000005B">
      <w:pPr>
        <w:widowControl w:val="0"/>
        <w:spacing w:line="240" w:lineRule="auto"/>
        <w:ind w:left="720" w:firstLine="0"/>
        <w:rPr>
          <w:b w:val="1"/>
          <w:color w:val="000080"/>
          <w:sz w:val="24"/>
          <w:szCs w:val="24"/>
        </w:rPr>
      </w:pPr>
      <w:r w:rsidDel="00000000" w:rsidR="00000000" w:rsidRPr="00000000">
        <w:rPr>
          <w:rtl w:val="0"/>
        </w:rPr>
      </w:r>
    </w:p>
    <w:p w:rsidR="00000000" w:rsidDel="00000000" w:rsidP="00000000" w:rsidRDefault="00000000" w:rsidRPr="00000000" w14:paraId="0000005C">
      <w:pPr>
        <w:widowControl w:val="0"/>
        <w:numPr>
          <w:ilvl w:val="0"/>
          <w:numId w:val="6"/>
        </w:numPr>
        <w:spacing w:line="240" w:lineRule="auto"/>
        <w:ind w:left="720" w:hanging="360"/>
        <w:rPr>
          <w:color w:val="333333"/>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5D">
      <w:pPr>
        <w:widowControl w:val="0"/>
        <w:spacing w:line="240" w:lineRule="auto"/>
        <w:ind w:left="720" w:firstLine="0"/>
        <w:rPr>
          <w:color w:val="333333"/>
          <w:sz w:val="24"/>
          <w:szCs w:val="24"/>
        </w:rPr>
      </w:pPr>
      <w:r w:rsidDel="00000000" w:rsidR="00000000" w:rsidRPr="00000000">
        <w:rPr>
          <w:color w:val="000080"/>
          <w:sz w:val="24"/>
          <w:szCs w:val="24"/>
          <w:u w:val="single"/>
          <w:rtl w:val="0"/>
        </w:rPr>
        <w:t xml:space="preserve">https://www.youtube.com/watch?v=bfFI_LHHNTY&amp;feature=youtu.be</w:t>
      </w:r>
      <w:r w:rsidDel="00000000" w:rsidR="00000000" w:rsidRPr="00000000">
        <w:rPr>
          <w:rtl w:val="0"/>
        </w:rPr>
      </w:r>
    </w:p>
    <w:p w:rsidR="00000000" w:rsidDel="00000000" w:rsidP="00000000" w:rsidRDefault="00000000" w:rsidRPr="00000000" w14:paraId="0000005E">
      <w:pPr>
        <w:widowControl w:val="0"/>
        <w:numPr>
          <w:ilvl w:val="0"/>
          <w:numId w:val="2"/>
        </w:numPr>
        <w:spacing w:line="240" w:lineRule="auto"/>
        <w:ind w:left="720" w:hanging="360"/>
        <w:rPr>
          <w:sz w:val="24"/>
          <w:szCs w:val="24"/>
        </w:rPr>
      </w:pPr>
      <w:r w:rsidDel="00000000" w:rsidR="00000000" w:rsidRPr="00000000">
        <w:rPr>
          <w:sz w:val="24"/>
          <w:szCs w:val="24"/>
          <w:rtl w:val="0"/>
        </w:rPr>
        <w:t xml:space="preserve">Watson y el estudio de la conducta  </w:t>
      </w:r>
    </w:p>
    <w:p w:rsidR="00000000" w:rsidDel="00000000" w:rsidP="00000000" w:rsidRDefault="00000000" w:rsidRPr="00000000" w14:paraId="0000005F">
      <w:pPr>
        <w:widowControl w:val="0"/>
        <w:spacing w:line="240" w:lineRule="auto"/>
        <w:ind w:left="720" w:firstLine="0"/>
        <w:rPr>
          <w:sz w:val="24"/>
          <w:szCs w:val="24"/>
        </w:rPr>
      </w:pPr>
      <w:r w:rsidDel="00000000" w:rsidR="00000000" w:rsidRPr="00000000">
        <w:rPr>
          <w:sz w:val="24"/>
          <w:szCs w:val="24"/>
          <w:u w:val="single"/>
          <w:rtl w:val="0"/>
        </w:rPr>
        <w:t xml:space="preserve"> </w:t>
      </w:r>
      <w:r w:rsidDel="00000000" w:rsidR="00000000" w:rsidRPr="00000000">
        <w:rPr>
          <w:color w:val="000080"/>
          <w:sz w:val="24"/>
          <w:szCs w:val="24"/>
          <w:u w:val="single"/>
          <w:rtl w:val="0"/>
        </w:rPr>
        <w:t xml:space="preserve">https://youtu.be/D2REcuk0gSs https://youtu.be/D2REcuk0gSs</w:t>
      </w:r>
      <w:r w:rsidDel="00000000" w:rsidR="00000000" w:rsidRPr="00000000">
        <w:rPr>
          <w:color w:val="000080"/>
          <w:sz w:val="24"/>
          <w:szCs w:val="24"/>
          <w:rtl w:val="0"/>
        </w:rPr>
        <w:t xml:space="preserve"> </w:t>
      </w:r>
      <w:r w:rsidDel="00000000" w:rsidR="00000000" w:rsidRPr="00000000">
        <w:rPr>
          <w:rtl w:val="0"/>
        </w:rPr>
      </w:r>
    </w:p>
    <w:p w:rsidR="00000000" w:rsidDel="00000000" w:rsidP="00000000" w:rsidRDefault="00000000" w:rsidRPr="00000000" w14:paraId="00000060">
      <w:pPr>
        <w:pageBreakBefore w:val="0"/>
        <w:widowControl w:val="0"/>
        <w:spacing w:line="240" w:lineRule="auto"/>
        <w:ind w:left="4.3999481201171875" w:firstLine="0"/>
        <w:rPr>
          <w:color w:val="000080"/>
          <w:sz w:val="24"/>
          <w:szCs w:val="24"/>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color w:val="000080"/>
          <w:sz w:val="24"/>
          <w:szCs w:val="24"/>
        </w:rPr>
      </w:pPr>
      <w:r w:rsidDel="00000000" w:rsidR="00000000" w:rsidRPr="00000000">
        <w:rPr>
          <w:rtl w:val="0"/>
        </w:rPr>
      </w:r>
    </w:p>
    <w:p w:rsidR="00000000" w:rsidDel="00000000" w:rsidP="00000000" w:rsidRDefault="00000000" w:rsidRPr="00000000" w14:paraId="00000062">
      <w:pPr>
        <w:pageBreakBefore w:val="0"/>
        <w:widowControl w:val="0"/>
        <w:numPr>
          <w:ilvl w:val="0"/>
          <w:numId w:val="3"/>
        </w:numPr>
        <w:spacing w:after="0" w:afterAutospacing="0" w:line="229.90779876708984" w:lineRule="auto"/>
        <w:ind w:left="720" w:right="6.480712890625" w:hanging="360"/>
        <w:rPr>
          <w:sz w:val="24"/>
          <w:szCs w:val="24"/>
          <w:u w:val="none"/>
        </w:rPr>
      </w:pPr>
      <w:r w:rsidDel="00000000" w:rsidR="00000000" w:rsidRPr="00000000">
        <w:rPr>
          <w:sz w:val="24"/>
          <w:szCs w:val="24"/>
          <w:rtl w:val="0"/>
        </w:rPr>
        <w:t xml:space="preserve">Los orígenes del conductismo ,Watson y el manifiesto conductista de 1913.Revista Latinoamericana de Psicología. Ardila Rubén. </w:t>
      </w:r>
    </w:p>
    <w:p w:rsidR="00000000" w:rsidDel="00000000" w:rsidP="00000000" w:rsidRDefault="00000000" w:rsidRPr="00000000" w14:paraId="00000063">
      <w:pPr>
        <w:pageBreakBefore w:val="0"/>
        <w:widowControl w:val="0"/>
        <w:numPr>
          <w:ilvl w:val="0"/>
          <w:numId w:val="3"/>
        </w:numPr>
        <w:spacing w:before="0" w:beforeAutospacing="0" w:line="240" w:lineRule="auto"/>
        <w:ind w:left="720" w:hanging="360"/>
        <w:rPr>
          <w:sz w:val="24"/>
          <w:szCs w:val="24"/>
          <w:u w:val="none"/>
        </w:rPr>
      </w:pPr>
      <w:r w:rsidDel="00000000" w:rsidR="00000000" w:rsidRPr="00000000">
        <w:rPr>
          <w:sz w:val="24"/>
          <w:szCs w:val="24"/>
          <w:rtl w:val="0"/>
        </w:rPr>
        <w:t xml:space="preserve">Neo-conductismo Apuntes de cátedra.  </w:t>
      </w:r>
      <w:r w:rsidDel="00000000" w:rsidR="00000000" w:rsidRPr="00000000">
        <w:rPr>
          <w:rtl w:val="0"/>
        </w:rPr>
      </w:r>
    </w:p>
    <w:p w:rsidR="00000000" w:rsidDel="00000000" w:rsidP="00000000" w:rsidRDefault="00000000" w:rsidRPr="00000000" w14:paraId="00000064">
      <w:pPr>
        <w:pageBreakBefore w:val="0"/>
        <w:widowControl w:val="0"/>
        <w:spacing w:line="240" w:lineRule="auto"/>
        <w:ind w:left="11.839981079101562" w:firstLine="0"/>
        <w:rPr>
          <w:color w:val="000080"/>
          <w:sz w:val="24"/>
          <w:szCs w:val="24"/>
          <w:u w:val="single"/>
        </w:rPr>
      </w:pPr>
      <w:r w:rsidDel="00000000" w:rsidR="00000000" w:rsidRPr="00000000">
        <w:rPr>
          <w:sz w:val="24"/>
          <w:szCs w:val="24"/>
          <w:rtl w:val="0"/>
        </w:rPr>
        <w:t xml:space="preserve">           Conceptos Conductistas del aprendizaje . Apuntes de Cátedra.</w:t>
      </w:r>
      <w:r w:rsidDel="00000000" w:rsidR="00000000" w:rsidRPr="00000000">
        <w:rPr>
          <w:b w:val="1"/>
          <w:color w:val="ffffff"/>
          <w:sz w:val="34.599998474121094"/>
          <w:szCs w:val="34.599998474121094"/>
          <w:rtl w:val="0"/>
        </w:rPr>
        <w:t xml:space="preserve">h</w:t>
      </w:r>
      <w:r w:rsidDel="00000000" w:rsidR="00000000" w:rsidRPr="00000000">
        <w:rPr>
          <w:color w:val="000080"/>
          <w:sz w:val="24"/>
          <w:szCs w:val="24"/>
          <w:u w:val="single"/>
          <w:rtl w:val="0"/>
        </w:rPr>
        <w:t xml:space="preserve"> </w:t>
      </w:r>
    </w:p>
    <w:p w:rsidR="00000000" w:rsidDel="00000000" w:rsidP="00000000" w:rsidRDefault="00000000" w:rsidRPr="00000000" w14:paraId="00000065">
      <w:pPr>
        <w:pageBreakBefore w:val="0"/>
        <w:widowControl w:val="0"/>
        <w:spacing w:line="240" w:lineRule="auto"/>
        <w:ind w:left="0" w:firstLine="0"/>
        <w:rPr>
          <w:sz w:val="24"/>
          <w:szCs w:val="24"/>
        </w:rPr>
      </w:pPr>
      <w:r w:rsidDel="00000000" w:rsidR="00000000" w:rsidRPr="00000000">
        <w:rPr>
          <w:color w:val="000080"/>
          <w:sz w:val="24"/>
          <w:szCs w:val="24"/>
          <w:u w:val="single"/>
          <w:rtl w:val="0"/>
        </w:rPr>
        <w:t xml:space="preserve">                 </w:t>
      </w:r>
      <w:r w:rsidDel="00000000" w:rsidR="00000000" w:rsidRPr="00000000">
        <w:rPr>
          <w:rtl w:val="0"/>
        </w:rPr>
      </w:r>
    </w:p>
    <w:p w:rsidR="00000000" w:rsidDel="00000000" w:rsidP="00000000" w:rsidRDefault="00000000" w:rsidRPr="00000000" w14:paraId="00000066">
      <w:pPr>
        <w:pageBreakBefore w:val="0"/>
        <w:widowControl w:val="0"/>
        <w:spacing w:line="240" w:lineRule="auto"/>
        <w:ind w:left="64.39994812011719" w:firstLine="0"/>
        <w:rPr>
          <w:b w:val="1"/>
          <w:color w:val="ffffff"/>
          <w:sz w:val="34.599998474121094"/>
          <w:szCs w:val="34.599998474121094"/>
        </w:rPr>
      </w:pPr>
      <w:r w:rsidDel="00000000" w:rsidR="00000000" w:rsidRPr="00000000">
        <w:rPr>
          <w:b w:val="1"/>
          <w:color w:val="ffffff"/>
          <w:sz w:val="34.599998474121094"/>
          <w:szCs w:val="34.599998474121094"/>
          <w:rtl w:val="0"/>
        </w:rPr>
        <w:t xml:space="preserve">h </w:t>
      </w:r>
    </w:p>
    <w:p w:rsidR="00000000" w:rsidDel="00000000" w:rsidP="00000000" w:rsidRDefault="00000000" w:rsidRPr="00000000" w14:paraId="00000067">
      <w:pPr>
        <w:pageBreakBefore w:val="0"/>
        <w:widowControl w:val="0"/>
        <w:spacing w:line="229.90804195404053" w:lineRule="auto"/>
        <w:ind w:right="212.086181640625"/>
        <w:rPr>
          <w:b w:val="1"/>
          <w:color w:val="ffffff"/>
          <w:sz w:val="24"/>
          <w:szCs w:val="24"/>
          <w:u w:val="single"/>
        </w:rPr>
      </w:pPr>
      <w:r w:rsidDel="00000000" w:rsidR="00000000" w:rsidRPr="00000000">
        <w:rPr>
          <w:b w:val="1"/>
          <w:color w:val="ffffff"/>
          <w:sz w:val="34.599998474121094"/>
          <w:szCs w:val="34.599998474121094"/>
          <w:u w:val="single"/>
          <w:rtl w:val="0"/>
        </w:rPr>
        <w:t xml:space="preserve"> </w:t>
      </w:r>
      <w:r w:rsidDel="00000000" w:rsidR="00000000" w:rsidRPr="00000000">
        <w:rPr>
          <w:b w:val="1"/>
          <w:color w:val="ffffff"/>
          <w:sz w:val="24"/>
          <w:szCs w:val="24"/>
          <w:u w:val="single"/>
          <w:rtl w:val="0"/>
        </w:rPr>
        <w:t xml:space="preserve">be/c4I5_KjFwW4https://youtu.be/c4I5_KjFwW4 u.be/ https://youtu.be/c4I5_KjFw</w:t>
      </w:r>
      <w:r w:rsidDel="00000000" w:rsidR="00000000" w:rsidRPr="00000000">
        <w:rPr>
          <w:b w:val="1"/>
          <w:color w:val="ffffff"/>
          <w:sz w:val="24"/>
          <w:szCs w:val="24"/>
          <w:rtl w:val="0"/>
        </w:rPr>
        <w:t xml:space="preserve"> </w:t>
      </w:r>
      <w:r w:rsidDel="00000000" w:rsidR="00000000" w:rsidRPr="00000000">
        <w:rPr>
          <w:b w:val="1"/>
          <w:color w:val="ffffff"/>
          <w:sz w:val="24"/>
          <w:szCs w:val="24"/>
          <w:u w:val="single"/>
          <w:rtl w:val="0"/>
        </w:rPr>
        <w:t xml:space="preserve"> W4 D2RE</w:t>
      </w:r>
    </w:p>
    <w:p w:rsidR="00000000" w:rsidDel="00000000" w:rsidP="00000000" w:rsidRDefault="00000000" w:rsidRPr="00000000" w14:paraId="00000068">
      <w:pPr>
        <w:pageBreakBefore w:val="0"/>
        <w:widowControl w:val="0"/>
        <w:spacing w:line="240" w:lineRule="auto"/>
        <w:ind w:left="10.159988403320312" w:firstLine="0"/>
        <w:rPr>
          <w:b w:val="1"/>
          <w:color w:val="ffffff"/>
          <w:sz w:val="24"/>
          <w:szCs w:val="24"/>
        </w:rPr>
      </w:pPr>
      <w:r w:rsidDel="00000000" w:rsidR="00000000" w:rsidRPr="00000000">
        <w:rPr>
          <w:b w:val="1"/>
          <w:color w:val="ffffff"/>
          <w:sz w:val="24"/>
          <w:szCs w:val="24"/>
          <w:u w:val="single"/>
          <w:rtl w:val="0"/>
        </w:rPr>
        <w:t xml:space="preserve">cuk0gSs </w:t>
      </w:r>
      <w:r w:rsidDel="00000000" w:rsidR="00000000" w:rsidRPr="00000000">
        <w:rPr>
          <w:b w:val="1"/>
          <w:color w:val="ffffff"/>
          <w:sz w:val="24"/>
          <w:szCs w:val="24"/>
          <w:rtl w:val="0"/>
        </w:rPr>
        <w:t xml:space="preserve"> </w:t>
      </w:r>
    </w:p>
    <w:p w:rsidR="00000000" w:rsidDel="00000000" w:rsidP="00000000" w:rsidRDefault="00000000" w:rsidRPr="00000000" w14:paraId="00000069">
      <w:pPr>
        <w:pageBreakBefore w:val="0"/>
        <w:widowControl w:val="0"/>
        <w:spacing w:line="240" w:lineRule="auto"/>
        <w:ind w:left="10.159988403320312" w:firstLine="0"/>
        <w:rPr>
          <w:b w:val="1"/>
          <w:color w:val="ffffff"/>
          <w:sz w:val="24"/>
          <w:szCs w:val="24"/>
        </w:rPr>
      </w:pPr>
      <w:r w:rsidDel="00000000" w:rsidR="00000000" w:rsidRPr="00000000">
        <w:rPr>
          <w:rtl w:val="0"/>
        </w:rPr>
      </w:r>
    </w:p>
    <w:p w:rsidR="00000000" w:rsidDel="00000000" w:rsidP="00000000" w:rsidRDefault="00000000" w:rsidRPr="00000000" w14:paraId="0000006A">
      <w:pPr>
        <w:pageBreakBefore w:val="0"/>
        <w:widowControl w:val="0"/>
        <w:spacing w:line="240" w:lineRule="auto"/>
        <w:ind w:left="10.159988403320312" w:firstLine="0"/>
        <w:rPr>
          <w:b w:val="1"/>
          <w:color w:val="ffffff"/>
          <w:sz w:val="24"/>
          <w:szCs w:val="24"/>
        </w:rPr>
      </w:pPr>
      <w:r w:rsidDel="00000000" w:rsidR="00000000" w:rsidRPr="00000000">
        <w:rPr>
          <w:rtl w:val="0"/>
        </w:rPr>
      </w:r>
    </w:p>
    <w:p w:rsidR="00000000" w:rsidDel="00000000" w:rsidP="00000000" w:rsidRDefault="00000000" w:rsidRPr="00000000" w14:paraId="0000006B">
      <w:pPr>
        <w:pageBreakBefore w:val="0"/>
        <w:widowControl w:val="0"/>
        <w:spacing w:line="240" w:lineRule="auto"/>
        <w:ind w:left="10.159988403320312" w:firstLine="0"/>
        <w:rPr>
          <w:b w:val="1"/>
          <w:color w:val="ffffff"/>
          <w:sz w:val="24"/>
          <w:szCs w:val="24"/>
        </w:rPr>
      </w:pPr>
      <w:r w:rsidDel="00000000" w:rsidR="00000000" w:rsidRPr="00000000">
        <w:rPr>
          <w:rtl w:val="0"/>
        </w:rPr>
      </w:r>
    </w:p>
    <w:p w:rsidR="00000000" w:rsidDel="00000000" w:rsidP="00000000" w:rsidRDefault="00000000" w:rsidRPr="00000000" w14:paraId="0000006C">
      <w:pPr>
        <w:pageBreakBefore w:val="0"/>
        <w:widowControl w:val="0"/>
        <w:spacing w:before="271.9189453125" w:line="240" w:lineRule="auto"/>
        <w:ind w:left="7.9999542236328125" w:firstLine="0"/>
        <w:rPr>
          <w:b w:val="1"/>
          <w:sz w:val="24"/>
          <w:szCs w:val="24"/>
        </w:rPr>
      </w:pPr>
      <w:r w:rsidDel="00000000" w:rsidR="00000000" w:rsidRPr="00000000">
        <w:rPr>
          <w:b w:val="1"/>
          <w:sz w:val="24"/>
          <w:szCs w:val="24"/>
          <w:u w:val="single"/>
          <w:rtl w:val="0"/>
        </w:rPr>
        <w:t xml:space="preserve">UNIDAD N.º 4 </w:t>
      </w:r>
      <w:r w:rsidDel="00000000" w:rsidR="00000000" w:rsidRPr="00000000">
        <w:rPr>
          <w:b w:val="1"/>
          <w:sz w:val="24"/>
          <w:szCs w:val="24"/>
          <w:rtl w:val="0"/>
        </w:rPr>
        <w:t xml:space="preserve"> </w:t>
      </w:r>
    </w:p>
    <w:p w:rsidR="00000000" w:rsidDel="00000000" w:rsidP="00000000" w:rsidRDefault="00000000" w:rsidRPr="00000000" w14:paraId="0000006D">
      <w:pPr>
        <w:pageBreakBefore w:val="0"/>
        <w:widowControl w:val="0"/>
        <w:spacing w:before="271.920166015625" w:line="240" w:lineRule="auto"/>
        <w:ind w:left="5.839996337890625" w:firstLine="0"/>
        <w:rPr>
          <w:b w:val="1"/>
          <w:sz w:val="24"/>
          <w:szCs w:val="24"/>
        </w:rPr>
      </w:pPr>
      <w:r w:rsidDel="00000000" w:rsidR="00000000" w:rsidRPr="00000000">
        <w:rPr>
          <w:b w:val="1"/>
          <w:sz w:val="24"/>
          <w:szCs w:val="24"/>
          <w:rtl w:val="0"/>
        </w:rPr>
        <w:t xml:space="preserve">Teoría de la Gestalt  </w:t>
      </w:r>
    </w:p>
    <w:p w:rsidR="00000000" w:rsidDel="00000000" w:rsidP="00000000" w:rsidRDefault="00000000" w:rsidRPr="00000000" w14:paraId="0000006E">
      <w:pPr>
        <w:pageBreakBefore w:val="0"/>
        <w:widowControl w:val="0"/>
        <w:spacing w:line="240" w:lineRule="auto"/>
        <w:ind w:left="4.3999481201171875" w:firstLine="0"/>
        <w:rPr>
          <w:sz w:val="24"/>
          <w:szCs w:val="24"/>
        </w:rPr>
      </w:pPr>
      <w:r w:rsidDel="00000000" w:rsidR="00000000" w:rsidRPr="00000000">
        <w:rPr>
          <w:sz w:val="24"/>
          <w:szCs w:val="24"/>
          <w:rtl w:val="0"/>
        </w:rPr>
        <w:t xml:space="preserve">Alemania 1912 </w:t>
      </w:r>
    </w:p>
    <w:p w:rsidR="00000000" w:rsidDel="00000000" w:rsidP="00000000" w:rsidRDefault="00000000" w:rsidRPr="00000000" w14:paraId="0000006F">
      <w:pPr>
        <w:pageBreakBefore w:val="0"/>
        <w:widowControl w:val="0"/>
        <w:spacing w:line="229.90779876708984" w:lineRule="auto"/>
        <w:ind w:left="8.9599609375" w:right="72.718505859375" w:hanging="4.5600128173828125"/>
        <w:rPr>
          <w:sz w:val="24"/>
          <w:szCs w:val="24"/>
        </w:rPr>
      </w:pPr>
      <w:r w:rsidDel="00000000" w:rsidR="00000000" w:rsidRPr="00000000">
        <w:rPr>
          <w:sz w:val="24"/>
          <w:szCs w:val="24"/>
          <w:rtl w:val="0"/>
        </w:rPr>
        <w:t xml:space="preserve">Aportes de la Fenomenología de Edmund Husserl(1859-1938) : intencionalidad de la conciencia,  Fenómeno , epojé. </w:t>
      </w:r>
    </w:p>
    <w:p w:rsidR="00000000" w:rsidDel="00000000" w:rsidP="00000000" w:rsidRDefault="00000000" w:rsidRPr="00000000" w14:paraId="00000070">
      <w:pPr>
        <w:pageBreakBefore w:val="0"/>
        <w:widowControl w:val="0"/>
        <w:spacing w:before="6.01318359375" w:line="229.90779876708984" w:lineRule="auto"/>
        <w:ind w:left="8.9599609375" w:right="363.36181640625" w:hanging="4.5600128173828125"/>
        <w:rPr>
          <w:sz w:val="24"/>
          <w:szCs w:val="24"/>
        </w:rPr>
      </w:pPr>
      <w:r w:rsidDel="00000000" w:rsidR="00000000" w:rsidRPr="00000000">
        <w:rPr>
          <w:sz w:val="24"/>
          <w:szCs w:val="24"/>
          <w:rtl w:val="0"/>
        </w:rPr>
        <w:t xml:space="preserve">Aportes de Kurt Lewin : teoría, del campo: situación , campo y ámbito de la conducta. Precursores de la Psicología de la Gestalt o Psicología de la forma: Max Wertheimer, Wolfgang  Kohler , Kurt Kaffka. Aportes de cada uno de ellos. </w:t>
      </w:r>
    </w:p>
    <w:p w:rsidR="00000000" w:rsidDel="00000000" w:rsidP="00000000" w:rsidRDefault="00000000" w:rsidRPr="00000000" w14:paraId="00000071">
      <w:pPr>
        <w:pageBreakBefore w:val="0"/>
        <w:widowControl w:val="0"/>
        <w:spacing w:before="6.011962890625" w:line="240" w:lineRule="auto"/>
        <w:ind w:left="8.9599609375" w:firstLine="0"/>
        <w:rPr>
          <w:sz w:val="24"/>
          <w:szCs w:val="24"/>
        </w:rPr>
      </w:pPr>
      <w:r w:rsidDel="00000000" w:rsidR="00000000" w:rsidRPr="00000000">
        <w:rPr>
          <w:sz w:val="24"/>
          <w:szCs w:val="24"/>
          <w:rtl w:val="0"/>
        </w:rPr>
        <w:t xml:space="preserve">Marco Epistemológico  </w:t>
      </w:r>
    </w:p>
    <w:p w:rsidR="00000000" w:rsidDel="00000000" w:rsidP="00000000" w:rsidRDefault="00000000" w:rsidRPr="00000000" w14:paraId="00000072">
      <w:pPr>
        <w:pageBreakBefore w:val="0"/>
        <w:widowControl w:val="0"/>
        <w:spacing w:line="240" w:lineRule="auto"/>
        <w:ind w:left="8.9599609375" w:firstLine="0"/>
        <w:rPr>
          <w:sz w:val="24"/>
          <w:szCs w:val="24"/>
        </w:rPr>
      </w:pPr>
      <w:r w:rsidDel="00000000" w:rsidR="00000000" w:rsidRPr="00000000">
        <w:rPr>
          <w:sz w:val="24"/>
          <w:szCs w:val="24"/>
          <w:rtl w:val="0"/>
        </w:rPr>
        <w:t xml:space="preserve">Método y objeto de estudio. </w:t>
      </w:r>
    </w:p>
    <w:p w:rsidR="00000000" w:rsidDel="00000000" w:rsidP="00000000" w:rsidRDefault="00000000" w:rsidRPr="00000000" w14:paraId="00000073">
      <w:pPr>
        <w:pageBreakBefore w:val="0"/>
        <w:widowControl w:val="0"/>
        <w:spacing w:line="240" w:lineRule="auto"/>
        <w:ind w:left="8.9599609375" w:firstLine="0"/>
        <w:rPr>
          <w:sz w:val="24"/>
          <w:szCs w:val="24"/>
        </w:rPr>
      </w:pPr>
      <w:r w:rsidDel="00000000" w:rsidR="00000000" w:rsidRPr="00000000">
        <w:rPr>
          <w:sz w:val="24"/>
          <w:szCs w:val="24"/>
          <w:rtl w:val="0"/>
        </w:rPr>
        <w:t xml:space="preserve">Hecho científico para la gestalt  </w:t>
      </w:r>
    </w:p>
    <w:p w:rsidR="00000000" w:rsidDel="00000000" w:rsidP="00000000" w:rsidRDefault="00000000" w:rsidRPr="00000000" w14:paraId="00000074">
      <w:pPr>
        <w:pageBreakBefore w:val="0"/>
        <w:widowControl w:val="0"/>
        <w:spacing w:line="229.90779876708984" w:lineRule="auto"/>
        <w:ind w:left="8.9599609375" w:right="2268.2440185546875" w:firstLine="0"/>
        <w:rPr>
          <w:sz w:val="24"/>
          <w:szCs w:val="24"/>
        </w:rPr>
      </w:pPr>
      <w:r w:rsidDel="00000000" w:rsidR="00000000" w:rsidRPr="00000000">
        <w:rPr>
          <w:sz w:val="24"/>
          <w:szCs w:val="24"/>
          <w:rtl w:val="0"/>
        </w:rPr>
        <w:t xml:space="preserve">Fenómeno Phi , movimiento Gamma, organización perceptiva, isomorfismo. Leyes de la Gestalt  </w:t>
      </w:r>
    </w:p>
    <w:p w:rsidR="00000000" w:rsidDel="00000000" w:rsidP="00000000" w:rsidRDefault="00000000" w:rsidRPr="00000000" w14:paraId="00000075">
      <w:pPr>
        <w:pageBreakBefore w:val="0"/>
        <w:widowControl w:val="0"/>
        <w:spacing w:before="6.011962890625" w:line="229.9079418182373" w:lineRule="auto"/>
        <w:ind w:left="6.8000030517578125" w:right="534.9658203125" w:firstLine="0.2399444580078125"/>
        <w:rPr>
          <w:sz w:val="24"/>
          <w:szCs w:val="24"/>
        </w:rPr>
      </w:pPr>
      <w:r w:rsidDel="00000000" w:rsidR="00000000" w:rsidRPr="00000000">
        <w:rPr>
          <w:sz w:val="24"/>
          <w:szCs w:val="24"/>
          <w:rtl w:val="0"/>
        </w:rPr>
        <w:t xml:space="preserve">La incidencia de La Teoría de la Gestalt en las teorías del aprendizaje. Insight  relaciona la mención que el diseño curricular hace sobre ...”la forma de “hacer es buscando  integrar conocimientos en una visión </w:t>
      </w:r>
      <w:r w:rsidDel="00000000" w:rsidR="00000000" w:rsidRPr="00000000">
        <w:rPr>
          <w:b w:val="1"/>
          <w:sz w:val="24"/>
          <w:szCs w:val="24"/>
          <w:rtl w:val="0"/>
        </w:rPr>
        <w:t xml:space="preserve">gestáltica </w:t>
      </w:r>
      <w:r w:rsidDel="00000000" w:rsidR="00000000" w:rsidRPr="00000000">
        <w:rPr>
          <w:sz w:val="24"/>
          <w:szCs w:val="24"/>
          <w:rtl w:val="0"/>
        </w:rPr>
        <w:t xml:space="preserve">y holística de los problemas humanos y de su  forma analítica de aprender a resolverlos”. </w:t>
      </w:r>
    </w:p>
    <w:p w:rsidR="00000000" w:rsidDel="00000000" w:rsidP="00000000" w:rsidRDefault="00000000" w:rsidRPr="00000000" w14:paraId="00000076">
      <w:pPr>
        <w:pageBreakBefore w:val="0"/>
        <w:widowControl w:val="0"/>
        <w:spacing w:before="282.01171875" w:line="240" w:lineRule="auto"/>
        <w:ind w:left="6.0799407958984375" w:firstLine="0"/>
        <w:rPr>
          <w:b w:val="1"/>
          <w:sz w:val="24"/>
          <w:szCs w:val="24"/>
        </w:rPr>
      </w:pPr>
      <w:r w:rsidDel="00000000" w:rsidR="00000000" w:rsidRPr="00000000">
        <w:rPr>
          <w:b w:val="1"/>
          <w:sz w:val="24"/>
          <w:szCs w:val="24"/>
          <w:u w:val="single"/>
          <w:rtl w:val="0"/>
        </w:rPr>
        <w:t xml:space="preserve">BIBLIOGRAFÍA</w:t>
      </w:r>
      <w:r w:rsidDel="00000000" w:rsidR="00000000" w:rsidRPr="00000000">
        <w:rPr>
          <w:b w:val="1"/>
          <w:sz w:val="24"/>
          <w:szCs w:val="24"/>
          <w:rtl w:val="0"/>
        </w:rPr>
        <w:t xml:space="preserve"> </w:t>
      </w:r>
    </w:p>
    <w:p w:rsidR="00000000" w:rsidDel="00000000" w:rsidP="00000000" w:rsidRDefault="00000000" w:rsidRPr="00000000" w14:paraId="00000077">
      <w:pPr>
        <w:widowControl w:val="0"/>
        <w:numPr>
          <w:ilvl w:val="0"/>
          <w:numId w:val="11"/>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w:t>
      </w:r>
    </w:p>
    <w:p w:rsidR="00000000" w:rsidDel="00000000" w:rsidP="00000000" w:rsidRDefault="00000000" w:rsidRPr="00000000" w14:paraId="00000078">
      <w:pPr>
        <w:widowControl w:val="0"/>
        <w:numPr>
          <w:ilvl w:val="0"/>
          <w:numId w:val="11"/>
        </w:numPr>
        <w:spacing w:before="0" w:beforeAutospacing="0" w:line="240" w:lineRule="auto"/>
        <w:ind w:left="720" w:hanging="360"/>
        <w:rPr>
          <w:sz w:val="24"/>
          <w:szCs w:val="24"/>
        </w:rPr>
      </w:pPr>
      <w:r w:rsidDel="00000000" w:rsidR="00000000" w:rsidRPr="00000000">
        <w:rPr>
          <w:sz w:val="24"/>
          <w:szCs w:val="24"/>
          <w:rtl w:val="0"/>
        </w:rPr>
        <w:t xml:space="preserve">La fenomenología de Edmund Husserl  </w:t>
      </w:r>
      <w:r w:rsidDel="00000000" w:rsidR="00000000" w:rsidRPr="00000000">
        <w:rPr>
          <w:b w:val="1"/>
          <w:color w:val="000080"/>
          <w:sz w:val="24"/>
          <w:szCs w:val="24"/>
          <w:u w:val="single"/>
          <w:rtl w:val="0"/>
        </w:rPr>
        <w:t xml:space="preserve">https://youtu.be/4QYaO3u1GGU</w:t>
      </w:r>
      <w:r w:rsidDel="00000000" w:rsidR="00000000" w:rsidRPr="00000000">
        <w:rPr>
          <w:rtl w:val="0"/>
        </w:rPr>
      </w:r>
    </w:p>
    <w:p w:rsidR="00000000" w:rsidDel="00000000" w:rsidP="00000000" w:rsidRDefault="00000000" w:rsidRPr="00000000" w14:paraId="00000079">
      <w:pPr>
        <w:widowControl w:val="0"/>
        <w:numPr>
          <w:ilvl w:val="0"/>
          <w:numId w:val="11"/>
        </w:numPr>
        <w:spacing w:line="240" w:lineRule="auto"/>
        <w:ind w:left="720" w:hanging="360"/>
        <w:rPr>
          <w:sz w:val="24"/>
          <w:szCs w:val="24"/>
        </w:rPr>
      </w:pPr>
      <w:r w:rsidDel="00000000" w:rsidR="00000000" w:rsidRPr="00000000">
        <w:rPr>
          <w:sz w:val="24"/>
          <w:szCs w:val="24"/>
          <w:rtl w:val="0"/>
        </w:rPr>
        <w:t xml:space="preserve">Aportes de Kurt Lewin . material de UBA XXI  </w:t>
      </w:r>
    </w:p>
    <w:p w:rsidR="00000000" w:rsidDel="00000000" w:rsidP="00000000" w:rsidRDefault="00000000" w:rsidRPr="00000000" w14:paraId="0000007A">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https://youtu.be/WO2cmNR5vg8</w:t>
      </w:r>
      <w:r w:rsidDel="00000000" w:rsidR="00000000" w:rsidRPr="00000000">
        <w:rPr>
          <w:b w:val="1"/>
          <w:color w:val="000080"/>
          <w:sz w:val="24"/>
          <w:szCs w:val="24"/>
          <w:rtl w:val="0"/>
        </w:rPr>
        <w:t xml:space="preserve"> </w:t>
      </w:r>
    </w:p>
    <w:p w:rsidR="00000000" w:rsidDel="00000000" w:rsidP="00000000" w:rsidRDefault="00000000" w:rsidRPr="00000000" w14:paraId="0000007B">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 https://youtu.be/O6QyHf9wQfw</w:t>
      </w:r>
      <w:r w:rsidDel="00000000" w:rsidR="00000000" w:rsidRPr="00000000">
        <w:rPr>
          <w:b w:val="1"/>
          <w:color w:val="000080"/>
          <w:sz w:val="24"/>
          <w:szCs w:val="24"/>
          <w:rtl w:val="0"/>
        </w:rPr>
        <w:t xml:space="preserve"> </w:t>
      </w:r>
    </w:p>
    <w:p w:rsidR="00000000" w:rsidDel="00000000" w:rsidP="00000000" w:rsidRDefault="00000000" w:rsidRPr="00000000" w14:paraId="0000007C">
      <w:pPr>
        <w:widowControl w:val="0"/>
        <w:spacing w:line="240" w:lineRule="auto"/>
        <w:ind w:left="720" w:firstLine="0"/>
        <w:rPr>
          <w:b w:val="1"/>
          <w:color w:val="000080"/>
          <w:sz w:val="24"/>
          <w:szCs w:val="24"/>
        </w:rPr>
      </w:pPr>
      <w:r w:rsidDel="00000000" w:rsidR="00000000" w:rsidRPr="00000000">
        <w:rPr>
          <w:b w:val="1"/>
          <w:color w:val="000080"/>
          <w:sz w:val="24"/>
          <w:szCs w:val="24"/>
          <w:u w:val="single"/>
          <w:rtl w:val="0"/>
        </w:rPr>
        <w:t xml:space="preserve">https://youtu.be/CBScVsMuZzM </w:t>
      </w:r>
      <w:r w:rsidDel="00000000" w:rsidR="00000000" w:rsidRPr="00000000">
        <w:rPr>
          <w:b w:val="1"/>
          <w:color w:val="000080"/>
          <w:sz w:val="24"/>
          <w:szCs w:val="24"/>
          <w:rtl w:val="0"/>
        </w:rPr>
        <w:t xml:space="preserve"> </w:t>
      </w:r>
    </w:p>
    <w:p w:rsidR="00000000" w:rsidDel="00000000" w:rsidP="00000000" w:rsidRDefault="00000000" w:rsidRPr="00000000" w14:paraId="0000007D">
      <w:pPr>
        <w:widowControl w:val="0"/>
        <w:numPr>
          <w:ilvl w:val="0"/>
          <w:numId w:val="11"/>
        </w:numPr>
        <w:spacing w:line="229.90779876708984" w:lineRule="auto"/>
        <w:ind w:left="720" w:right="2377.4444580078125" w:hanging="360"/>
        <w:rPr>
          <w:sz w:val="24"/>
          <w:szCs w:val="24"/>
        </w:rPr>
      </w:pPr>
      <w:r w:rsidDel="00000000" w:rsidR="00000000" w:rsidRPr="00000000">
        <w:rPr>
          <w:sz w:val="24"/>
          <w:szCs w:val="24"/>
          <w:rtl w:val="0"/>
        </w:rPr>
        <w:t xml:space="preserve">Psicología de la Conducta José Bleger Editorial Paidós Capítulo III y IV Representantes de la Teoría de la Gestalt </w:t>
      </w:r>
    </w:p>
    <w:p w:rsidR="00000000" w:rsidDel="00000000" w:rsidP="00000000" w:rsidRDefault="00000000" w:rsidRPr="00000000" w14:paraId="0000007E">
      <w:pPr>
        <w:widowControl w:val="0"/>
        <w:numPr>
          <w:ilvl w:val="0"/>
          <w:numId w:val="11"/>
        </w:numPr>
        <w:spacing w:after="0" w:afterAutospacing="0" w:line="231.57390117645264" w:lineRule="auto"/>
        <w:ind w:left="720" w:right="2229.84375" w:hanging="360"/>
        <w:rPr>
          <w:sz w:val="24"/>
          <w:szCs w:val="24"/>
        </w:rPr>
      </w:pPr>
      <w:r w:rsidDel="00000000" w:rsidR="00000000" w:rsidRPr="00000000">
        <w:rPr>
          <w:sz w:val="24"/>
          <w:szCs w:val="24"/>
          <w:rtl w:val="0"/>
        </w:rPr>
        <w:t xml:space="preserve">Teoría de la Gestalt aportes a las teorías del aprendizaje apuntes de Cátedra. </w:t>
      </w:r>
      <w:r w:rsidDel="00000000" w:rsidR="00000000" w:rsidRPr="00000000">
        <w:rPr>
          <w:rtl w:val="0"/>
        </w:rPr>
        <w:t xml:space="preserve">Diseño Curricular de la carrera . </w:t>
      </w:r>
    </w:p>
    <w:p w:rsidR="00000000" w:rsidDel="00000000" w:rsidP="00000000" w:rsidRDefault="00000000" w:rsidRPr="00000000" w14:paraId="0000007F">
      <w:pPr>
        <w:widowControl w:val="0"/>
        <w:numPr>
          <w:ilvl w:val="0"/>
          <w:numId w:val="11"/>
        </w:numPr>
        <w:spacing w:before="0" w:beforeAutospacing="0" w:line="240" w:lineRule="auto"/>
        <w:ind w:left="720" w:hanging="360"/>
        <w:rPr>
          <w:sz w:val="26"/>
          <w:szCs w:val="26"/>
        </w:rPr>
      </w:pPr>
      <w:r w:rsidDel="00000000" w:rsidR="00000000" w:rsidRPr="00000000">
        <w:rPr>
          <w:sz w:val="24"/>
          <w:szCs w:val="24"/>
          <w:rtl w:val="0"/>
        </w:rPr>
        <w:t xml:space="preserve">Cortometraje Epojé </w:t>
      </w:r>
    </w:p>
    <w:p w:rsidR="00000000" w:rsidDel="00000000" w:rsidP="00000000" w:rsidRDefault="00000000" w:rsidRPr="00000000" w14:paraId="00000080">
      <w:pPr>
        <w:widowControl w:val="0"/>
        <w:spacing w:before="91.259765625" w:line="240" w:lineRule="auto"/>
        <w:ind w:left="720" w:firstLine="0"/>
        <w:rPr>
          <w:b w:val="1"/>
          <w:color w:val="000080"/>
          <w:sz w:val="24"/>
          <w:szCs w:val="24"/>
        </w:rPr>
      </w:pPr>
      <w:r w:rsidDel="00000000" w:rsidR="00000000" w:rsidRPr="00000000">
        <w:rPr>
          <w:color w:val="000080"/>
          <w:u w:val="single"/>
          <w:rtl w:val="0"/>
        </w:rPr>
        <w:t xml:space="preserve">https://youtu.be/Z5bAqSEpLcl</w:t>
      </w:r>
      <w:r w:rsidDel="00000000" w:rsidR="00000000" w:rsidRPr="00000000">
        <w:rPr>
          <w:color w:val="000080"/>
          <w:rtl w:val="0"/>
        </w:rPr>
        <w:t xml:space="preserve"> </w:t>
      </w:r>
      <w:r w:rsidDel="00000000" w:rsidR="00000000" w:rsidRPr="00000000">
        <w:rPr>
          <w:rtl w:val="0"/>
        </w:rPr>
      </w:r>
    </w:p>
    <w:p w:rsidR="00000000" w:rsidDel="00000000" w:rsidP="00000000" w:rsidRDefault="00000000" w:rsidRPr="00000000" w14:paraId="00000081">
      <w:pPr>
        <w:pageBreakBefore w:val="0"/>
        <w:widowControl w:val="0"/>
        <w:spacing w:line="229.90779876708984" w:lineRule="auto"/>
        <w:ind w:left="8.9599609375" w:right="2377.444458007812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2">
      <w:pPr>
        <w:pageBreakBefore w:val="0"/>
        <w:widowControl w:val="0"/>
        <w:spacing w:line="240" w:lineRule="auto"/>
        <w:ind w:left="7.9999542236328125" w:firstLine="0"/>
        <w:rPr>
          <w:b w:val="1"/>
          <w:color w:val="000080"/>
          <w:sz w:val="24"/>
          <w:szCs w:val="24"/>
        </w:rPr>
      </w:pPr>
      <w:r w:rsidDel="00000000" w:rsidR="00000000" w:rsidRPr="00000000">
        <w:rPr>
          <w:rtl w:val="0"/>
        </w:rPr>
      </w:r>
    </w:p>
    <w:p w:rsidR="00000000" w:rsidDel="00000000" w:rsidP="00000000" w:rsidRDefault="00000000" w:rsidRPr="00000000" w14:paraId="00000083">
      <w:pPr>
        <w:pageBreakBefore w:val="0"/>
        <w:widowControl w:val="0"/>
        <w:spacing w:before="439.25994873046875" w:line="240" w:lineRule="auto"/>
        <w:ind w:left="7.9999542236328125" w:firstLine="0"/>
        <w:rPr>
          <w:b w:val="1"/>
          <w:sz w:val="24"/>
          <w:szCs w:val="24"/>
        </w:rPr>
      </w:pPr>
      <w:r w:rsidDel="00000000" w:rsidR="00000000" w:rsidRPr="00000000">
        <w:rPr>
          <w:b w:val="1"/>
          <w:sz w:val="24"/>
          <w:szCs w:val="24"/>
          <w:u w:val="single"/>
          <w:rtl w:val="0"/>
        </w:rPr>
        <w:t xml:space="preserve">UNIDAD N.º 5</w:t>
      </w:r>
      <w:r w:rsidDel="00000000" w:rsidR="00000000" w:rsidRPr="00000000">
        <w:rPr>
          <w:b w:val="1"/>
          <w:sz w:val="24"/>
          <w:szCs w:val="24"/>
          <w:rtl w:val="0"/>
        </w:rPr>
        <w:t xml:space="preserve"> </w:t>
      </w:r>
    </w:p>
    <w:p w:rsidR="00000000" w:rsidDel="00000000" w:rsidP="00000000" w:rsidRDefault="00000000" w:rsidRPr="00000000" w14:paraId="00000084">
      <w:pPr>
        <w:pageBreakBefore w:val="0"/>
        <w:widowControl w:val="0"/>
        <w:spacing w:before="479.9200439453125" w:line="240" w:lineRule="auto"/>
        <w:ind w:left="13.759994506835938" w:firstLine="0"/>
        <w:rPr>
          <w:b w:val="1"/>
          <w:sz w:val="24"/>
          <w:szCs w:val="24"/>
        </w:rPr>
      </w:pPr>
      <w:r w:rsidDel="00000000" w:rsidR="00000000" w:rsidRPr="00000000">
        <w:rPr>
          <w:b w:val="1"/>
          <w:sz w:val="24"/>
          <w:szCs w:val="24"/>
          <w:rtl w:val="0"/>
        </w:rPr>
        <w:t xml:space="preserve">JEAN PIAGET  Y LA ESCUELA DE GINEBRA </w:t>
      </w:r>
    </w:p>
    <w:p w:rsidR="00000000" w:rsidDel="00000000" w:rsidP="00000000" w:rsidRDefault="00000000" w:rsidRPr="00000000" w14:paraId="00000085">
      <w:pPr>
        <w:pageBreakBefore w:val="0"/>
        <w:widowControl w:val="0"/>
        <w:spacing w:before="99.9200439453125" w:line="240" w:lineRule="auto"/>
        <w:ind w:left="6.0799407958984375" w:firstLine="0"/>
        <w:rPr>
          <w:b w:val="1"/>
          <w:sz w:val="24"/>
          <w:szCs w:val="24"/>
        </w:rPr>
      </w:pPr>
      <w:r w:rsidDel="00000000" w:rsidR="00000000" w:rsidRPr="00000000">
        <w:rPr>
          <w:b w:val="1"/>
          <w:sz w:val="24"/>
          <w:szCs w:val="24"/>
          <w:rtl w:val="0"/>
        </w:rPr>
        <w:t xml:space="preserve">Epistemología y Psicología Genética  </w:t>
      </w:r>
    </w:p>
    <w:p w:rsidR="00000000" w:rsidDel="00000000" w:rsidP="00000000" w:rsidRDefault="00000000" w:rsidRPr="00000000" w14:paraId="00000086">
      <w:pPr>
        <w:pageBreakBefore w:val="0"/>
        <w:widowControl w:val="0"/>
        <w:spacing w:before="99.9200439453125" w:line="240" w:lineRule="auto"/>
        <w:ind w:left="7.039947509765625" w:firstLine="0"/>
        <w:rPr>
          <w:sz w:val="24"/>
          <w:szCs w:val="24"/>
        </w:rPr>
      </w:pPr>
      <w:r w:rsidDel="00000000" w:rsidR="00000000" w:rsidRPr="00000000">
        <w:rPr>
          <w:sz w:val="24"/>
          <w:szCs w:val="24"/>
          <w:rtl w:val="0"/>
        </w:rPr>
        <w:t xml:space="preserve">Jean Piaget (1890-1980) Suiza-Francia </w:t>
      </w:r>
    </w:p>
    <w:p w:rsidR="00000000" w:rsidDel="00000000" w:rsidP="00000000" w:rsidRDefault="00000000" w:rsidRPr="00000000" w14:paraId="00000087">
      <w:pPr>
        <w:pageBreakBefore w:val="0"/>
        <w:widowControl w:val="0"/>
        <w:spacing w:line="316.5399742126465" w:lineRule="auto"/>
        <w:ind w:left="7.039947509765625" w:right="332.40234375" w:hanging="5.03997802734375"/>
        <w:rPr>
          <w:sz w:val="24"/>
          <w:szCs w:val="24"/>
        </w:rPr>
      </w:pPr>
      <w:r w:rsidDel="00000000" w:rsidR="00000000" w:rsidRPr="00000000">
        <w:rPr>
          <w:sz w:val="24"/>
          <w:szCs w:val="24"/>
          <w:rtl w:val="0"/>
        </w:rPr>
        <w:t xml:space="preserve"> Retomamos el concepto de etimología . ¿porque es una psicología genética? Objeto de estudio : construcción de las estructuras cognoscitivas ¿cómo se conoce ? ¿ Qué es la  inteligencia ? </w:t>
      </w:r>
    </w:p>
    <w:p w:rsidR="00000000" w:rsidDel="00000000" w:rsidP="00000000" w:rsidRDefault="00000000" w:rsidRPr="00000000" w14:paraId="00000088">
      <w:pPr>
        <w:pageBreakBefore w:val="0"/>
        <w:widowControl w:val="0"/>
        <w:spacing w:before="23.380126953125" w:line="316.5399742126465" w:lineRule="auto"/>
        <w:ind w:left="8.9599609375" w:right="904.8016357421875" w:firstLine="0"/>
        <w:rPr>
          <w:sz w:val="24"/>
          <w:szCs w:val="24"/>
        </w:rPr>
      </w:pPr>
      <w:r w:rsidDel="00000000" w:rsidR="00000000" w:rsidRPr="00000000">
        <w:rPr>
          <w:sz w:val="24"/>
          <w:szCs w:val="24"/>
          <w:rtl w:val="0"/>
        </w:rPr>
        <w:t xml:space="preserve">Estructuralista y genético . Coincidencias y oposición a la teoría de la gestalt . Estructura como algo dinámico : concepto de totalidad, transformación y autorregulación . ¿Cómo es el sujeto en Piaget? Sujeto epistémico .  </w:t>
      </w:r>
    </w:p>
    <w:p w:rsidR="00000000" w:rsidDel="00000000" w:rsidP="00000000" w:rsidRDefault="00000000" w:rsidRPr="00000000" w14:paraId="00000089">
      <w:pPr>
        <w:pageBreakBefore w:val="0"/>
        <w:widowControl w:val="0"/>
        <w:spacing w:before="23.380126953125" w:line="316.5399742126465" w:lineRule="auto"/>
        <w:ind w:left="8.9599609375" w:right="70.80078125" w:firstLine="0"/>
        <w:rPr>
          <w:sz w:val="24"/>
          <w:szCs w:val="24"/>
        </w:rPr>
      </w:pPr>
      <w:r w:rsidDel="00000000" w:rsidR="00000000" w:rsidRPr="00000000">
        <w:rPr>
          <w:sz w:val="24"/>
          <w:szCs w:val="24"/>
          <w:rtl w:val="0"/>
        </w:rPr>
        <w:t xml:space="preserve">La inteligencia como proceso de construcción , de interacción del sujeto con el objeto. La inteligencia como proceso de adaptación que surge del equilibrio entre los mecanismos básicos  de asimilación y acomodación . </w:t>
      </w:r>
    </w:p>
    <w:p w:rsidR="00000000" w:rsidDel="00000000" w:rsidP="00000000" w:rsidRDefault="00000000" w:rsidRPr="00000000" w14:paraId="0000008A">
      <w:pPr>
        <w:pageBreakBefore w:val="0"/>
        <w:widowControl w:val="0"/>
        <w:spacing w:before="23.380126953125" w:line="240" w:lineRule="auto"/>
        <w:ind w:left="8.9599609375" w:firstLine="0"/>
        <w:rPr>
          <w:sz w:val="24"/>
          <w:szCs w:val="24"/>
        </w:rPr>
      </w:pPr>
      <w:r w:rsidDel="00000000" w:rsidR="00000000" w:rsidRPr="00000000">
        <w:rPr>
          <w:sz w:val="24"/>
          <w:szCs w:val="24"/>
          <w:rtl w:val="0"/>
        </w:rPr>
        <w:t xml:space="preserve">Periodos de las estructuras cognositivas  </w:t>
      </w:r>
    </w:p>
    <w:p w:rsidR="00000000" w:rsidDel="00000000" w:rsidP="00000000" w:rsidRDefault="00000000" w:rsidRPr="00000000" w14:paraId="0000008B">
      <w:pPr>
        <w:pageBreakBefore w:val="0"/>
        <w:widowControl w:val="0"/>
        <w:spacing w:before="99.91943359375" w:line="240" w:lineRule="auto"/>
        <w:ind w:left="5.839996337890625" w:firstLine="0"/>
        <w:rPr>
          <w:b w:val="1"/>
          <w:sz w:val="24"/>
          <w:szCs w:val="24"/>
        </w:rPr>
      </w:pPr>
      <w:r w:rsidDel="00000000" w:rsidR="00000000" w:rsidRPr="00000000">
        <w:rPr>
          <w:b w:val="1"/>
          <w:sz w:val="24"/>
          <w:szCs w:val="24"/>
          <w:rtl w:val="0"/>
        </w:rPr>
        <w:t xml:space="preserve">Teoría Socio-Culturales  </w:t>
      </w:r>
    </w:p>
    <w:p w:rsidR="00000000" w:rsidDel="00000000" w:rsidP="00000000" w:rsidRDefault="00000000" w:rsidRPr="00000000" w14:paraId="0000008C">
      <w:pPr>
        <w:pageBreakBefore w:val="0"/>
        <w:widowControl w:val="0"/>
        <w:spacing w:before="99.91943359375" w:line="240" w:lineRule="auto"/>
        <w:ind w:left="8.9599609375" w:firstLine="0"/>
        <w:rPr>
          <w:sz w:val="24"/>
          <w:szCs w:val="24"/>
        </w:rPr>
      </w:pPr>
      <w:r w:rsidDel="00000000" w:rsidR="00000000" w:rsidRPr="00000000">
        <w:rPr>
          <w:sz w:val="24"/>
          <w:szCs w:val="24"/>
          <w:rtl w:val="0"/>
        </w:rPr>
        <w:t xml:space="preserve">Lev Vigotsky (1896-1934) Bielorrusia. </w:t>
      </w:r>
    </w:p>
    <w:p w:rsidR="00000000" w:rsidDel="00000000" w:rsidP="00000000" w:rsidRDefault="00000000" w:rsidRPr="00000000" w14:paraId="0000008D">
      <w:pPr>
        <w:pageBreakBefore w:val="0"/>
        <w:widowControl w:val="0"/>
        <w:spacing w:before="99.91943359375" w:line="240" w:lineRule="auto"/>
        <w:ind w:left="11.1199951171875" w:firstLine="0"/>
        <w:rPr>
          <w:sz w:val="24"/>
          <w:szCs w:val="24"/>
        </w:rPr>
      </w:pPr>
      <w:r w:rsidDel="00000000" w:rsidR="00000000" w:rsidRPr="00000000">
        <w:rPr>
          <w:sz w:val="24"/>
          <w:szCs w:val="24"/>
          <w:rtl w:val="0"/>
        </w:rPr>
        <w:t xml:space="preserve">concepción histórico,social y cultural del desarrollo  </w:t>
      </w:r>
    </w:p>
    <w:p w:rsidR="00000000" w:rsidDel="00000000" w:rsidP="00000000" w:rsidRDefault="00000000" w:rsidRPr="00000000" w14:paraId="0000008E">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método genético experimental </w:t>
      </w:r>
    </w:p>
    <w:p w:rsidR="00000000" w:rsidDel="00000000" w:rsidP="00000000" w:rsidRDefault="00000000" w:rsidRPr="00000000" w14:paraId="0000008F">
      <w:pPr>
        <w:pageBreakBefore w:val="0"/>
        <w:widowControl w:val="0"/>
        <w:spacing w:before="99.91943359375" w:line="240" w:lineRule="auto"/>
        <w:ind w:left="7.039947509765625" w:firstLine="0"/>
        <w:rPr>
          <w:sz w:val="24"/>
          <w:szCs w:val="24"/>
        </w:rPr>
      </w:pPr>
      <w:r w:rsidDel="00000000" w:rsidR="00000000" w:rsidRPr="00000000">
        <w:rPr>
          <w:sz w:val="24"/>
          <w:szCs w:val="24"/>
          <w:rtl w:val="0"/>
        </w:rPr>
        <w:t xml:space="preserve">mediación cultural </w:t>
      </w:r>
    </w:p>
    <w:p w:rsidR="00000000" w:rsidDel="00000000" w:rsidP="00000000" w:rsidRDefault="00000000" w:rsidRPr="00000000" w14:paraId="00000090">
      <w:pPr>
        <w:pageBreakBefore w:val="0"/>
        <w:widowControl w:val="0"/>
        <w:spacing w:before="99.9200439453125" w:line="240" w:lineRule="auto"/>
        <w:ind w:left="11.1199951171875" w:firstLine="0"/>
        <w:rPr>
          <w:sz w:val="24"/>
          <w:szCs w:val="24"/>
        </w:rPr>
      </w:pPr>
      <w:r w:rsidDel="00000000" w:rsidR="00000000" w:rsidRPr="00000000">
        <w:rPr>
          <w:sz w:val="24"/>
          <w:szCs w:val="24"/>
          <w:rtl w:val="0"/>
        </w:rPr>
        <w:t xml:space="preserve">orígenes sociales de los Procesos Psicológicos Superiores . </w:t>
      </w:r>
    </w:p>
    <w:p w:rsidR="00000000" w:rsidDel="00000000" w:rsidP="00000000" w:rsidRDefault="00000000" w:rsidRPr="00000000" w14:paraId="00000091">
      <w:pPr>
        <w:pageBreakBefore w:val="0"/>
        <w:widowControl w:val="0"/>
        <w:spacing w:before="479.9200439453125" w:line="240" w:lineRule="auto"/>
        <w:ind w:left="6.0799407958984375" w:firstLine="0"/>
        <w:rPr>
          <w:b w:val="1"/>
          <w:sz w:val="24"/>
          <w:szCs w:val="24"/>
        </w:rPr>
      </w:pPr>
      <w:r w:rsidDel="00000000" w:rsidR="00000000" w:rsidRPr="00000000">
        <w:rPr>
          <w:b w:val="1"/>
          <w:sz w:val="24"/>
          <w:szCs w:val="24"/>
          <w:u w:val="single"/>
          <w:rtl w:val="0"/>
        </w:rPr>
        <w:t xml:space="preserve">BIBLIOGRAFÍA </w:t>
      </w:r>
      <w:r w:rsidDel="00000000" w:rsidR="00000000" w:rsidRPr="00000000">
        <w:rPr>
          <w:b w:val="1"/>
          <w:sz w:val="24"/>
          <w:szCs w:val="24"/>
          <w:rtl w:val="0"/>
        </w:rPr>
        <w:t xml:space="preserve"> </w:t>
      </w:r>
    </w:p>
    <w:p w:rsidR="00000000" w:rsidDel="00000000" w:rsidP="00000000" w:rsidRDefault="00000000" w:rsidRPr="00000000" w14:paraId="00000092">
      <w:pPr>
        <w:widowControl w:val="0"/>
        <w:numPr>
          <w:ilvl w:val="0"/>
          <w:numId w:val="7"/>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VIII</w:t>
      </w:r>
    </w:p>
    <w:p w:rsidR="00000000" w:rsidDel="00000000" w:rsidP="00000000" w:rsidRDefault="00000000" w:rsidRPr="00000000" w14:paraId="00000093">
      <w:pPr>
        <w:widowControl w:val="0"/>
        <w:numPr>
          <w:ilvl w:val="0"/>
          <w:numId w:val="8"/>
        </w:numPr>
        <w:spacing w:after="0" w:afterAutospacing="0" w:before="0" w:beforeAutospacing="0" w:line="240" w:lineRule="auto"/>
        <w:ind w:left="720" w:hanging="360"/>
        <w:rPr>
          <w:sz w:val="24"/>
          <w:szCs w:val="24"/>
        </w:rPr>
      </w:pPr>
      <w:r w:rsidDel="00000000" w:rsidR="00000000" w:rsidRPr="00000000">
        <w:rPr>
          <w:sz w:val="24"/>
          <w:szCs w:val="24"/>
          <w:rtl w:val="0"/>
        </w:rPr>
        <w:t xml:space="preserve">Epistemología y Psicología Genética  </w:t>
      </w:r>
    </w:p>
    <w:p w:rsidR="00000000" w:rsidDel="00000000" w:rsidP="00000000" w:rsidRDefault="00000000" w:rsidRPr="00000000" w14:paraId="00000094">
      <w:pPr>
        <w:widowControl w:val="0"/>
        <w:numPr>
          <w:ilvl w:val="0"/>
          <w:numId w:val="8"/>
        </w:numPr>
        <w:spacing w:before="0" w:beforeAutospacing="0" w:line="240" w:lineRule="auto"/>
        <w:ind w:left="720" w:hanging="360"/>
        <w:rPr>
          <w:sz w:val="24"/>
          <w:szCs w:val="24"/>
        </w:rPr>
      </w:pPr>
      <w:r w:rsidDel="00000000" w:rsidR="00000000" w:rsidRPr="00000000">
        <w:rPr>
          <w:sz w:val="24"/>
          <w:szCs w:val="24"/>
          <w:rtl w:val="0"/>
        </w:rPr>
        <w:t xml:space="preserve">Psicología y Epistemología Jean Piaget :Pensamiento Contemporáneo</w:t>
      </w:r>
      <w:r w:rsidDel="00000000" w:rsidR="00000000" w:rsidRPr="00000000">
        <w:rPr>
          <w:rtl w:val="0"/>
        </w:rPr>
      </w:r>
    </w:p>
    <w:p w:rsidR="00000000" w:rsidDel="00000000" w:rsidP="00000000" w:rsidRDefault="00000000" w:rsidRPr="00000000" w14:paraId="00000095">
      <w:pPr>
        <w:pageBreakBefore w:val="0"/>
        <w:widowControl w:val="0"/>
        <w:spacing w:before="89.2596435546875" w:line="240" w:lineRule="auto"/>
        <w:ind w:left="720" w:firstLine="0"/>
        <w:rPr>
          <w:sz w:val="24"/>
          <w:szCs w:val="24"/>
        </w:rPr>
      </w:pPr>
      <w:r w:rsidDel="00000000" w:rsidR="00000000" w:rsidRPr="00000000">
        <w:rPr>
          <w:rtl w:val="0"/>
        </w:rPr>
      </w:r>
    </w:p>
    <w:p w:rsidR="00000000" w:rsidDel="00000000" w:rsidP="00000000" w:rsidRDefault="00000000" w:rsidRPr="00000000" w14:paraId="00000096">
      <w:pPr>
        <w:pageBreakBefore w:val="0"/>
        <w:widowControl w:val="0"/>
        <w:numPr>
          <w:ilvl w:val="0"/>
          <w:numId w:val="8"/>
        </w:numPr>
        <w:spacing w:after="0" w:afterAutospacing="0" w:before="99.9200439453125" w:line="318.206090927124" w:lineRule="auto"/>
        <w:ind w:left="720" w:right="1290.0018310546875" w:hanging="360"/>
        <w:rPr>
          <w:u w:val="none"/>
        </w:rPr>
      </w:pPr>
      <w:r w:rsidDel="00000000" w:rsidR="00000000" w:rsidRPr="00000000">
        <w:rPr>
          <w:sz w:val="24"/>
          <w:szCs w:val="24"/>
          <w:rtl w:val="0"/>
        </w:rPr>
        <w:t xml:space="preserve">El desarrollo de los Procesos Psicológicos Superiores Lev Vigotsky Editorial Critica  </w:t>
      </w:r>
      <w:r w:rsidDel="00000000" w:rsidR="00000000" w:rsidRPr="00000000">
        <w:rPr>
          <w:color w:val="1155cc"/>
          <w:u w:val="single"/>
          <w:rtl w:val="0"/>
        </w:rPr>
        <w:t xml:space="preserve">https://youtu.be/znKaa_iukc8</w:t>
      </w:r>
      <w:r w:rsidDel="00000000" w:rsidR="00000000" w:rsidRPr="00000000">
        <w:rPr>
          <w:color w:val="1155cc"/>
          <w:rtl w:val="0"/>
        </w:rPr>
        <w:t xml:space="preserve"> </w:t>
      </w:r>
    </w:p>
    <w:p w:rsidR="00000000" w:rsidDel="00000000" w:rsidP="00000000" w:rsidRDefault="00000000" w:rsidRPr="00000000" w14:paraId="00000097">
      <w:pPr>
        <w:pageBreakBefore w:val="0"/>
        <w:widowControl w:val="0"/>
        <w:numPr>
          <w:ilvl w:val="0"/>
          <w:numId w:val="8"/>
        </w:numPr>
        <w:spacing w:before="0" w:beforeAutospacing="0" w:line="318.206090927124" w:lineRule="auto"/>
        <w:ind w:left="720" w:right="1290.0018310546875" w:hanging="360"/>
        <w:rPr>
          <w:sz w:val="24"/>
          <w:szCs w:val="24"/>
          <w:shd w:fill="efefef" w:val="clear"/>
        </w:rPr>
      </w:pPr>
      <w:r w:rsidDel="00000000" w:rsidR="00000000" w:rsidRPr="00000000">
        <w:rPr>
          <w:sz w:val="24"/>
          <w:szCs w:val="24"/>
          <w:shd w:fill="efefef" w:val="clear"/>
          <w:rtl w:val="0"/>
        </w:rPr>
        <w:t xml:space="preserve">Teorías Cognitivas del Aprendizaje. J Pozo.Editorial Morata </w:t>
      </w:r>
    </w:p>
    <w:p w:rsidR="00000000" w:rsidDel="00000000" w:rsidP="00000000" w:rsidRDefault="00000000" w:rsidRPr="00000000" w14:paraId="00000098">
      <w:pPr>
        <w:pageBreakBefore w:val="0"/>
        <w:widowControl w:val="0"/>
        <w:spacing w:before="99.9200439453125" w:line="318.206090927124" w:lineRule="auto"/>
        <w:ind w:left="720" w:right="1290.0018310546875" w:firstLine="0"/>
        <w:rPr>
          <w:sz w:val="24"/>
          <w:szCs w:val="24"/>
          <w:shd w:fill="efefef" w:val="clear"/>
        </w:rPr>
      </w:pPr>
      <w:r w:rsidDel="00000000" w:rsidR="00000000" w:rsidRPr="00000000">
        <w:rPr>
          <w:rtl w:val="0"/>
        </w:rPr>
      </w:r>
    </w:p>
    <w:p w:rsidR="00000000" w:rsidDel="00000000" w:rsidP="00000000" w:rsidRDefault="00000000" w:rsidRPr="00000000" w14:paraId="00000099">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u w:val="single"/>
          <w:rtl w:val="0"/>
        </w:rPr>
        <w:t xml:space="preserve">UNIDAD N°6</w:t>
      </w:r>
      <w:r w:rsidDel="00000000" w:rsidR="00000000" w:rsidRPr="00000000">
        <w:rPr>
          <w:b w:val="1"/>
          <w:sz w:val="24"/>
          <w:szCs w:val="24"/>
          <w:rtl w:val="0"/>
        </w:rPr>
        <w:t xml:space="preserve"> </w:t>
      </w:r>
    </w:p>
    <w:p w:rsidR="00000000" w:rsidDel="00000000" w:rsidP="00000000" w:rsidRDefault="00000000" w:rsidRPr="00000000" w14:paraId="0000009A">
      <w:pPr>
        <w:pageBreakBefore w:val="0"/>
        <w:widowControl w:val="0"/>
        <w:spacing w:before="339.71405029296875" w:line="240" w:lineRule="auto"/>
        <w:ind w:left="7.9999542236328125" w:firstLine="0"/>
        <w:rPr>
          <w:b w:val="1"/>
          <w:sz w:val="24"/>
          <w:szCs w:val="24"/>
        </w:rPr>
      </w:pPr>
      <w:r w:rsidDel="00000000" w:rsidR="00000000" w:rsidRPr="00000000">
        <w:rPr>
          <w:b w:val="1"/>
          <w:sz w:val="24"/>
          <w:szCs w:val="24"/>
          <w:rtl w:val="0"/>
        </w:rPr>
        <w:t xml:space="preserve">Psicoanálisis </w:t>
      </w:r>
    </w:p>
    <w:p w:rsidR="00000000" w:rsidDel="00000000" w:rsidP="00000000" w:rsidRDefault="00000000" w:rsidRPr="00000000" w14:paraId="0000009B">
      <w:pPr>
        <w:pageBreakBefore w:val="0"/>
        <w:widowControl w:val="0"/>
        <w:spacing w:line="240" w:lineRule="auto"/>
        <w:ind w:left="4.3999481201171875" w:firstLine="0"/>
        <w:rPr>
          <w:sz w:val="24"/>
          <w:szCs w:val="24"/>
        </w:rPr>
      </w:pPr>
      <w:r w:rsidDel="00000000" w:rsidR="00000000" w:rsidRPr="00000000">
        <w:rPr>
          <w:sz w:val="24"/>
          <w:szCs w:val="24"/>
          <w:rtl w:val="0"/>
        </w:rPr>
        <w:t xml:space="preserve">Austria, Viena 1900  </w:t>
      </w:r>
    </w:p>
    <w:p w:rsidR="00000000" w:rsidDel="00000000" w:rsidP="00000000" w:rsidRDefault="00000000" w:rsidRPr="00000000" w14:paraId="0000009C">
      <w:pPr>
        <w:pageBreakBefore w:val="0"/>
        <w:widowControl w:val="0"/>
        <w:spacing w:line="240" w:lineRule="auto"/>
        <w:ind w:left="18.079986572265625" w:firstLine="0"/>
        <w:rPr>
          <w:sz w:val="24"/>
          <w:szCs w:val="24"/>
        </w:rPr>
      </w:pPr>
      <w:r w:rsidDel="00000000" w:rsidR="00000000" w:rsidRPr="00000000">
        <w:rPr>
          <w:sz w:val="24"/>
          <w:szCs w:val="24"/>
          <w:rtl w:val="0"/>
        </w:rPr>
        <w:t xml:space="preserve">Sigmund Freud : investigación, tratamiento , disciplina científica </w:t>
      </w:r>
    </w:p>
    <w:p w:rsidR="00000000" w:rsidDel="00000000" w:rsidP="00000000" w:rsidRDefault="00000000" w:rsidRPr="00000000" w14:paraId="0000009D">
      <w:pPr>
        <w:pageBreakBefore w:val="0"/>
        <w:widowControl w:val="0"/>
        <w:spacing w:line="229.90779876708984" w:lineRule="auto"/>
        <w:ind w:left="8.9599609375" w:right="2418.482666015625" w:hanging="1.920013427734375"/>
        <w:rPr>
          <w:sz w:val="24"/>
          <w:szCs w:val="24"/>
        </w:rPr>
      </w:pPr>
      <w:r w:rsidDel="00000000" w:rsidR="00000000" w:rsidRPr="00000000">
        <w:rPr>
          <w:sz w:val="24"/>
          <w:szCs w:val="24"/>
          <w:rtl w:val="0"/>
        </w:rPr>
        <w:t xml:space="preserve">Métodos:hipnosis , catarsis, imposición, asociación libre , atención flotante  Rupturas del psicoanálisis con la medicina ,diferencias de la época . </w:t>
      </w:r>
    </w:p>
    <w:p w:rsidR="00000000" w:rsidDel="00000000" w:rsidP="00000000" w:rsidRDefault="00000000" w:rsidRPr="00000000" w14:paraId="0000009E">
      <w:pPr>
        <w:pageBreakBefore w:val="0"/>
        <w:widowControl w:val="0"/>
        <w:spacing w:before="6.01226806640625" w:line="229.90804195404053" w:lineRule="auto"/>
        <w:ind w:left="6.8000030517578125" w:right="221.28173828125" w:firstLine="3.5999298095703125"/>
        <w:rPr>
          <w:sz w:val="24"/>
          <w:szCs w:val="24"/>
        </w:rPr>
      </w:pPr>
      <w:r w:rsidDel="00000000" w:rsidR="00000000" w:rsidRPr="00000000">
        <w:rPr>
          <w:sz w:val="24"/>
          <w:szCs w:val="24"/>
          <w:rtl w:val="0"/>
        </w:rPr>
        <w:t xml:space="preserve">aspectos centrales: aparato psíquico y sus legalidades, represión , conflicto psíquico, resistencia ,  retorno de lo reprimido, formación de lo inconsciente, pulsión , libido, sexualidad infantil ,  complejo de edipo. </w:t>
      </w:r>
    </w:p>
    <w:p w:rsidR="00000000" w:rsidDel="00000000" w:rsidP="00000000" w:rsidRDefault="00000000" w:rsidRPr="00000000" w14:paraId="0000009F">
      <w:pPr>
        <w:pageBreakBefore w:val="0"/>
        <w:widowControl w:val="0"/>
        <w:spacing w:before="558.0117797851562" w:line="240" w:lineRule="auto"/>
        <w:ind w:left="6.0799407958984375" w:firstLine="0"/>
        <w:rPr>
          <w:sz w:val="24"/>
          <w:szCs w:val="24"/>
          <w:u w:val="single"/>
        </w:rPr>
      </w:pPr>
      <w:r w:rsidDel="00000000" w:rsidR="00000000" w:rsidRPr="00000000">
        <w:rPr>
          <w:b w:val="1"/>
          <w:sz w:val="24"/>
          <w:szCs w:val="24"/>
          <w:u w:val="single"/>
          <w:rtl w:val="0"/>
        </w:rPr>
        <w:t xml:space="preserve">BIBLIOGRAFÍA</w:t>
      </w:r>
      <w:r w:rsidDel="00000000" w:rsidR="00000000" w:rsidRPr="00000000">
        <w:rPr>
          <w:rtl w:val="0"/>
        </w:rPr>
      </w:r>
    </w:p>
    <w:p w:rsidR="00000000" w:rsidDel="00000000" w:rsidP="00000000" w:rsidRDefault="00000000" w:rsidRPr="00000000" w14:paraId="000000A0">
      <w:pPr>
        <w:widowControl w:val="0"/>
        <w:numPr>
          <w:ilvl w:val="0"/>
          <w:numId w:val="11"/>
        </w:numPr>
        <w:spacing w:after="0" w:afterAutospacing="0" w:before="282.0123291015625" w:line="240" w:lineRule="auto"/>
        <w:ind w:left="720" w:hanging="360"/>
        <w:rPr>
          <w:sz w:val="24"/>
          <w:szCs w:val="24"/>
        </w:rPr>
      </w:pPr>
      <w:r w:rsidDel="00000000" w:rsidR="00000000" w:rsidRPr="00000000">
        <w:rPr>
          <w:sz w:val="24"/>
          <w:szCs w:val="24"/>
          <w:rtl w:val="0"/>
        </w:rPr>
        <w:t xml:space="preserve">Historia de la Psicología . Paolo Legrenzi y otros Editorial  Herder Barcelona CapÍtulo VII</w:t>
      </w:r>
    </w:p>
    <w:p w:rsidR="00000000" w:rsidDel="00000000" w:rsidP="00000000" w:rsidRDefault="00000000" w:rsidRPr="00000000" w14:paraId="000000A1">
      <w:pPr>
        <w:widowControl w:val="0"/>
        <w:numPr>
          <w:ilvl w:val="0"/>
          <w:numId w:val="11"/>
        </w:numPr>
        <w:spacing w:after="0" w:afterAutospacing="0" w:before="0" w:beforeAutospacing="0" w:line="240" w:lineRule="auto"/>
        <w:ind w:left="720" w:hanging="360"/>
        <w:rPr>
          <w:sz w:val="24"/>
          <w:szCs w:val="24"/>
        </w:rPr>
      </w:pPr>
      <w:r w:rsidDel="00000000" w:rsidR="00000000" w:rsidRPr="00000000">
        <w:rPr>
          <w:sz w:val="24"/>
          <w:szCs w:val="24"/>
          <w:rtl w:val="0"/>
        </w:rPr>
        <w:t xml:space="preserve">Psicología Lo Inconsciente. José Topf, Heberto A. Rojo. Editorial Eudeba </w:t>
      </w:r>
    </w:p>
    <w:p w:rsidR="00000000" w:rsidDel="00000000" w:rsidP="00000000" w:rsidRDefault="00000000" w:rsidRPr="00000000" w14:paraId="000000A2">
      <w:pPr>
        <w:widowControl w:val="0"/>
        <w:numPr>
          <w:ilvl w:val="0"/>
          <w:numId w:val="11"/>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Cinco conferencias sobre psicoanálisis 1909 Clark University Editorial Amorrortu tomo XI </w:t>
      </w:r>
    </w:p>
    <w:p w:rsidR="00000000" w:rsidDel="00000000" w:rsidP="00000000" w:rsidRDefault="00000000" w:rsidRPr="00000000" w14:paraId="000000A3">
      <w:pPr>
        <w:widowControl w:val="0"/>
        <w:numPr>
          <w:ilvl w:val="0"/>
          <w:numId w:val="11"/>
        </w:numPr>
        <w:spacing w:after="0" w:afterAutospacing="0" w:before="0" w:beforeAutospacing="0" w:line="316.2369918823242" w:lineRule="auto"/>
        <w:ind w:left="720" w:right="995.5474853515625" w:hanging="360"/>
        <w:rPr>
          <w:sz w:val="24"/>
          <w:szCs w:val="24"/>
        </w:rPr>
      </w:pPr>
      <w:r w:rsidDel="00000000" w:rsidR="00000000" w:rsidRPr="00000000">
        <w:rPr>
          <w:rtl w:val="0"/>
        </w:rPr>
        <w:t xml:space="preserve">Freud:Pasión Secreta. (FILM)</w:t>
      </w:r>
    </w:p>
    <w:p w:rsidR="00000000" w:rsidDel="00000000" w:rsidP="00000000" w:rsidRDefault="00000000" w:rsidRPr="00000000" w14:paraId="000000A4">
      <w:pPr>
        <w:widowControl w:val="0"/>
        <w:numPr>
          <w:ilvl w:val="0"/>
          <w:numId w:val="11"/>
        </w:numPr>
        <w:spacing w:before="0" w:beforeAutospacing="0" w:line="240" w:lineRule="auto"/>
        <w:ind w:left="720" w:hanging="360"/>
        <w:rPr>
          <w:sz w:val="24"/>
          <w:szCs w:val="24"/>
        </w:rPr>
      </w:pPr>
      <w:r w:rsidDel="00000000" w:rsidR="00000000" w:rsidRPr="00000000">
        <w:rPr>
          <w:rtl w:val="0"/>
        </w:rPr>
        <w:t xml:space="preserve">Un Método Peligroso  (FILM)</w:t>
      </w:r>
    </w:p>
    <w:p w:rsidR="00000000" w:rsidDel="00000000" w:rsidP="00000000" w:rsidRDefault="00000000" w:rsidRPr="00000000" w14:paraId="000000A5">
      <w:pPr>
        <w:widowControl w:val="0"/>
        <w:spacing w:before="282.0123291015625" w:line="240" w:lineRule="auto"/>
        <w:ind w:left="720" w:firstLine="0"/>
        <w:rPr>
          <w:sz w:val="24"/>
          <w:szCs w:val="24"/>
        </w:rPr>
      </w:pPr>
      <w:r w:rsidDel="00000000" w:rsidR="00000000" w:rsidRPr="00000000">
        <w:rPr>
          <w:rtl w:val="0"/>
        </w:rPr>
      </w:r>
    </w:p>
    <w:p w:rsidR="00000000" w:rsidDel="00000000" w:rsidP="00000000" w:rsidRDefault="00000000" w:rsidRPr="00000000" w14:paraId="000000A6">
      <w:pPr>
        <w:pageBreakBefore w:val="0"/>
        <w:widowControl w:val="0"/>
        <w:spacing w:before="19.7100830078125" w:line="316.2369918823242" w:lineRule="auto"/>
        <w:ind w:left="8.379974365234375" w:right="995.5474853515625" w:firstLine="8.140029907226562"/>
        <w:rPr/>
      </w:pPr>
      <w:r w:rsidDel="00000000" w:rsidR="00000000" w:rsidRPr="00000000">
        <w:rPr>
          <w:color w:val="1155cc"/>
          <w:highlight w:val="white"/>
          <w:u w:val="single"/>
          <w:rtl w:val="0"/>
        </w:rPr>
        <w:t xml:space="preserve"> </w:t>
      </w:r>
      <w:r w:rsidDel="00000000" w:rsidR="00000000" w:rsidRPr="00000000">
        <w:rPr>
          <w:rtl w:val="0"/>
        </w:rPr>
      </w:r>
    </w:p>
    <w:p w:rsidR="00000000" w:rsidDel="00000000" w:rsidP="00000000" w:rsidRDefault="00000000" w:rsidRPr="00000000" w14:paraId="000000A7">
      <w:pPr>
        <w:pageBreakBefore w:val="0"/>
        <w:widowControl w:val="0"/>
        <w:spacing w:before="91.259765625" w:line="240" w:lineRule="auto"/>
        <w:ind w:left="6.0799407958984375" w:firstLine="0"/>
        <w:rPr>
          <w:b w:val="1"/>
          <w:sz w:val="24"/>
          <w:szCs w:val="24"/>
        </w:rPr>
      </w:pPr>
      <w:r w:rsidDel="00000000" w:rsidR="00000000" w:rsidRPr="00000000">
        <w:rPr>
          <w:b w:val="1"/>
          <w:sz w:val="24"/>
          <w:szCs w:val="24"/>
          <w:u w:val="single"/>
          <w:rtl w:val="0"/>
        </w:rPr>
        <w:t xml:space="preserve">PRESUPUESTO DE TIEMPO </w:t>
      </w:r>
      <w:r w:rsidDel="00000000" w:rsidR="00000000" w:rsidRPr="00000000">
        <w:rPr>
          <w:b w:val="1"/>
          <w:sz w:val="24"/>
          <w:szCs w:val="24"/>
          <w:rtl w:val="0"/>
        </w:rPr>
        <w:t xml:space="preserve"> </w:t>
      </w:r>
    </w:p>
    <w:p w:rsidR="00000000" w:rsidDel="00000000" w:rsidP="00000000" w:rsidRDefault="00000000" w:rsidRPr="00000000" w14:paraId="000000A8">
      <w:pPr>
        <w:pageBreakBefore w:val="0"/>
        <w:widowControl w:val="0"/>
        <w:spacing w:before="91.259765625" w:line="240" w:lineRule="auto"/>
        <w:ind w:left="6.0799407958984375" w:firstLine="0"/>
        <w:rPr>
          <w:b w:val="1"/>
          <w:sz w:val="24"/>
          <w:szCs w:val="24"/>
        </w:rPr>
      </w:pPr>
      <w:r w:rsidDel="00000000" w:rsidR="00000000" w:rsidRPr="00000000">
        <w:rPr>
          <w:rtl w:val="0"/>
        </w:rPr>
      </w:r>
    </w:p>
    <w:p w:rsidR="00000000" w:rsidDel="00000000" w:rsidP="00000000" w:rsidRDefault="00000000" w:rsidRPr="00000000" w14:paraId="000000A9">
      <w:pPr>
        <w:pageBreakBefore w:val="0"/>
        <w:widowControl w:val="0"/>
        <w:spacing w:line="229.90779876708984" w:lineRule="auto"/>
        <w:ind w:left="10.63995361328125" w:right="494.642333984375" w:firstLine="7.440032958984375"/>
        <w:rPr>
          <w:sz w:val="24"/>
          <w:szCs w:val="24"/>
        </w:rPr>
      </w:pPr>
      <w:r w:rsidDel="00000000" w:rsidR="00000000" w:rsidRPr="00000000">
        <w:rPr>
          <w:sz w:val="24"/>
          <w:szCs w:val="24"/>
          <w:rtl w:val="0"/>
        </w:rPr>
        <w:t xml:space="preserve">Según el diseño curricular, se asignan 96 horas reloj anuales . Esto significa 3 horas semanales  durante 32 semanas aproximadamente . </w:t>
      </w:r>
    </w:p>
    <w:p w:rsidR="00000000" w:rsidDel="00000000" w:rsidP="00000000" w:rsidRDefault="00000000" w:rsidRPr="00000000" w14:paraId="000000AA">
      <w:pPr>
        <w:pageBreakBefore w:val="0"/>
        <w:widowControl w:val="0"/>
        <w:spacing w:before="6.0125732421875" w:line="229.90779876708984" w:lineRule="auto"/>
        <w:ind w:left="4.6399688720703125" w:right="547.4420166015625" w:firstLine="4.3199920654296875"/>
        <w:rPr>
          <w:sz w:val="24"/>
          <w:szCs w:val="24"/>
        </w:rPr>
      </w:pPr>
      <w:r w:rsidDel="00000000" w:rsidR="00000000" w:rsidRPr="00000000">
        <w:rPr>
          <w:sz w:val="24"/>
          <w:szCs w:val="24"/>
          <w:rtl w:val="0"/>
        </w:rPr>
        <w:t xml:space="preserve">Entonces se estima : durante la primera parte del ciclo lectivo desarrollar las unidades I,II y III. Y durante la segunda parte las unidades IV , V y VI. </w:t>
      </w:r>
    </w:p>
    <w:p w:rsidR="00000000" w:rsidDel="00000000" w:rsidP="00000000" w:rsidRDefault="00000000" w:rsidRPr="00000000" w14:paraId="000000AB">
      <w:pPr>
        <w:pageBreakBefore w:val="0"/>
        <w:widowControl w:val="0"/>
        <w:spacing w:line="240" w:lineRule="auto"/>
        <w:ind w:left="6.0799407958984375" w:firstLine="0"/>
        <w:rPr>
          <w:b w:val="1"/>
          <w:sz w:val="24"/>
          <w:szCs w:val="24"/>
          <w:u w:val="single"/>
        </w:rPr>
      </w:pPr>
      <w:r w:rsidDel="00000000" w:rsidR="00000000" w:rsidRPr="00000000">
        <w:rPr>
          <w:rtl w:val="0"/>
        </w:rPr>
      </w:r>
    </w:p>
    <w:p w:rsidR="00000000" w:rsidDel="00000000" w:rsidP="00000000" w:rsidRDefault="00000000" w:rsidRPr="00000000" w14:paraId="000000AC">
      <w:pPr>
        <w:pageBreakBefore w:val="0"/>
        <w:widowControl w:val="0"/>
        <w:spacing w:line="240" w:lineRule="auto"/>
        <w:ind w:left="6.0799407958984375" w:firstLine="0"/>
        <w:rPr>
          <w:b w:val="1"/>
          <w:sz w:val="24"/>
          <w:szCs w:val="24"/>
          <w:u w:val="single"/>
        </w:rPr>
      </w:pPr>
      <w:r w:rsidDel="00000000" w:rsidR="00000000" w:rsidRPr="00000000">
        <w:rPr>
          <w:b w:val="1"/>
          <w:sz w:val="24"/>
          <w:szCs w:val="24"/>
          <w:u w:val="single"/>
          <w:rtl w:val="0"/>
        </w:rPr>
        <w:t xml:space="preserve">EVALUACIÓN</w:t>
      </w:r>
    </w:p>
    <w:p w:rsidR="00000000" w:rsidDel="00000000" w:rsidP="00000000" w:rsidRDefault="00000000" w:rsidRPr="00000000" w14:paraId="000000AD">
      <w:pPr>
        <w:pageBreakBefore w:val="0"/>
        <w:widowControl w:val="0"/>
        <w:spacing w:line="240" w:lineRule="auto"/>
        <w:ind w:left="6.0799407958984375" w:firstLine="0"/>
        <w:rPr>
          <w:b w:val="1"/>
          <w:sz w:val="24"/>
          <w:szCs w:val="24"/>
          <w:u w:val="single"/>
        </w:rPr>
      </w:pPr>
      <w:r w:rsidDel="00000000" w:rsidR="00000000" w:rsidRPr="00000000">
        <w:rPr>
          <w:rtl w:val="0"/>
        </w:rPr>
      </w:r>
    </w:p>
    <w:p w:rsidR="00000000" w:rsidDel="00000000" w:rsidP="00000000" w:rsidRDefault="00000000" w:rsidRPr="00000000" w14:paraId="000000AE">
      <w:pPr>
        <w:pageBreakBefore w:val="0"/>
        <w:widowControl w:val="0"/>
        <w:spacing w:line="229.90779876708984" w:lineRule="auto"/>
        <w:ind w:left="6.8000030517578125" w:right="119.520263671875" w:firstLine="2.1599578857421875"/>
        <w:rPr>
          <w:sz w:val="24"/>
          <w:szCs w:val="24"/>
        </w:rPr>
      </w:pPr>
      <w:r w:rsidDel="00000000" w:rsidR="00000000" w:rsidRPr="00000000">
        <w:rPr>
          <w:sz w:val="24"/>
          <w:szCs w:val="24"/>
          <w:rtl w:val="0"/>
        </w:rPr>
        <w:t xml:space="preserve">El abordaje del proyecto pedagógico para su evaluación se ajusta a la normativa vigente (Res.  4043/09 ) , plan Institucional, Pertinencia para el Nivel , dando sustancial importancia al Contrato  Pedagógico entre docente y las y los estudiantes a fin de propiciar el logro del compromiso hacia  los objetivos y criterios de evaluación. </w:t>
      </w:r>
    </w:p>
    <w:p w:rsidR="00000000" w:rsidDel="00000000" w:rsidP="00000000" w:rsidRDefault="00000000" w:rsidRPr="00000000" w14:paraId="000000AF">
      <w:pPr>
        <w:pageBreakBefore w:val="0"/>
        <w:widowControl w:val="0"/>
        <w:spacing w:before="6.01318359375" w:line="229.90779876708984" w:lineRule="auto"/>
        <w:ind w:left="5.11993408203125" w:right="19.6826171875" w:hanging="3.119964599609375"/>
        <w:rPr>
          <w:sz w:val="24"/>
          <w:szCs w:val="24"/>
        </w:rPr>
      </w:pPr>
      <w:r w:rsidDel="00000000" w:rsidR="00000000" w:rsidRPr="00000000">
        <w:rPr>
          <w:sz w:val="24"/>
          <w:szCs w:val="24"/>
          <w:rtl w:val="0"/>
        </w:rPr>
        <w:t xml:space="preserve"> La evaluación es entendida como proceso necesario y facilitador de las propuestas de enseñanza  aprendizaje. Se realiza durante todo el ciclo lectivo. Se valora el desempeño académico de los/las  estudiantes y su mirada acerca del trabajo docente realizado. Como eje prioritario se piensa como  un espacio en donde los y las estudiantes se apropien de los conceptos desarrollados en cada una de  las unidades. </w:t>
      </w:r>
    </w:p>
    <w:p w:rsidR="00000000" w:rsidDel="00000000" w:rsidP="00000000" w:rsidRDefault="00000000" w:rsidRPr="00000000" w14:paraId="000000B0">
      <w:pPr>
        <w:pageBreakBefore w:val="0"/>
        <w:widowControl w:val="0"/>
        <w:spacing w:before="6.01318359375" w:line="229.90779876708984" w:lineRule="auto"/>
        <w:ind w:left="4.8799896240234375" w:right="48.23974609375" w:firstLine="4.0799713134765625"/>
        <w:rPr>
          <w:sz w:val="24"/>
          <w:szCs w:val="24"/>
        </w:rPr>
      </w:pPr>
      <w:r w:rsidDel="00000000" w:rsidR="00000000" w:rsidRPr="00000000">
        <w:rPr>
          <w:sz w:val="24"/>
          <w:szCs w:val="24"/>
          <w:rtl w:val="0"/>
        </w:rPr>
        <w:t xml:space="preserve">Para lo cual al finalizar cada una de ellas, se facilitará guías de lectura y análisis   que les  permita extraer los contenidos centrales de cada tema y autor, además de iniciar un proceso de  desacople del texto original para dar espacio a la autoría de pensamiento con vocabulario específico y fidelidad al autor.  </w:t>
      </w:r>
    </w:p>
    <w:p w:rsidR="00000000" w:rsidDel="00000000" w:rsidP="00000000" w:rsidRDefault="00000000" w:rsidRPr="00000000" w14:paraId="000000B1">
      <w:pPr>
        <w:pageBreakBefore w:val="0"/>
        <w:widowControl w:val="0"/>
        <w:spacing w:before="6.011962890625" w:line="229.90829944610596" w:lineRule="auto"/>
        <w:ind w:left="11.1199951171875" w:right="186.96044921875" w:hanging="2.1600341796875"/>
        <w:rPr>
          <w:sz w:val="24"/>
          <w:szCs w:val="24"/>
        </w:rPr>
      </w:pPr>
      <w:r w:rsidDel="00000000" w:rsidR="00000000" w:rsidRPr="00000000">
        <w:rPr>
          <w:sz w:val="24"/>
          <w:szCs w:val="24"/>
          <w:rtl w:val="0"/>
        </w:rPr>
        <w:t xml:space="preserve">La actividad grupal está pensada en grupos de 4 a 6 integrantes en las horas de clase, dicha actividad tiene como  objetivo el aprendizaje colaborativo además insistir en la importancia del trabajo con otros, donde la tarea  sea el objetivo , ejercitando la convivencia, la empatía y la escucha activa. </w:t>
      </w:r>
    </w:p>
    <w:p w:rsidR="00000000" w:rsidDel="00000000" w:rsidP="00000000" w:rsidRDefault="00000000" w:rsidRPr="00000000" w14:paraId="000000B2">
      <w:pPr>
        <w:pageBreakBefore w:val="0"/>
        <w:widowControl w:val="0"/>
        <w:spacing w:before="6.011962890625" w:line="229.90792751312256" w:lineRule="auto"/>
        <w:ind w:left="5.839996337890625" w:right="86.162109375" w:firstLine="3.119964599609375"/>
        <w:rPr>
          <w:sz w:val="24"/>
          <w:szCs w:val="24"/>
        </w:rPr>
      </w:pPr>
      <w:r w:rsidDel="00000000" w:rsidR="00000000" w:rsidRPr="00000000">
        <w:rPr>
          <w:sz w:val="24"/>
          <w:szCs w:val="24"/>
          <w:rtl w:val="0"/>
        </w:rPr>
        <w:t xml:space="preserve">La circulación del material que surja de la elaboración de los grupos será una constante ya que es  importante que la producción de contenido se enriquezca con la mirada de todos.  Será parte del objetivo de esta cátedra acompañar a las y los estudiantes de primer año a que  abandonen prácticas de trabajo aúlico y domiciliario asociadas a niveles educativos ya superados,  para que puedan construir herramientas de desempeño académico acorde con el  nivel superior. Se valorará la lectura previa de los textos, así como la capacidad de escucha e intercambio.  Como evaluación individual se proponen dos parciales , con la instancia de recuperación  correspondiente (según normativa vigente).</w:t>
      </w:r>
    </w:p>
    <w:p w:rsidR="00000000" w:rsidDel="00000000" w:rsidP="00000000" w:rsidRDefault="00000000" w:rsidRPr="00000000" w14:paraId="000000B3">
      <w:pPr>
        <w:pageBreakBefore w:val="0"/>
        <w:widowControl w:val="0"/>
        <w:spacing w:before="6.011962890625" w:line="229.90804195404053" w:lineRule="auto"/>
        <w:ind w:left="4.3999481201171875" w:right="39.84130859375" w:firstLine="0"/>
        <w:rPr>
          <w:sz w:val="24"/>
          <w:szCs w:val="24"/>
        </w:rPr>
      </w:pPr>
      <w:r w:rsidDel="00000000" w:rsidR="00000000" w:rsidRPr="00000000">
        <w:rPr>
          <w:sz w:val="24"/>
          <w:szCs w:val="24"/>
          <w:rtl w:val="0"/>
        </w:rPr>
        <w:t xml:space="preserve">Al finalizar la cursada se realizará una encuesta anónima que permitirá a las docentes conocer las  apreciaciones de los alumnos acerca de su práctica docente. </w:t>
      </w:r>
    </w:p>
    <w:p w:rsidR="00000000" w:rsidDel="00000000" w:rsidP="00000000" w:rsidRDefault="00000000" w:rsidRPr="00000000" w14:paraId="000000B4">
      <w:pPr>
        <w:pageBreakBefore w:val="0"/>
        <w:widowControl w:val="0"/>
        <w:spacing w:before="6.011962890625" w:line="229.90804195404053" w:lineRule="auto"/>
        <w:ind w:left="4.3999481201171875" w:right="39.84130859375" w:firstLine="0"/>
        <w:rPr>
          <w:sz w:val="24"/>
          <w:szCs w:val="24"/>
        </w:rPr>
      </w:pPr>
      <w:r w:rsidDel="00000000" w:rsidR="00000000" w:rsidRPr="00000000">
        <w:rPr>
          <w:rtl w:val="0"/>
        </w:rPr>
      </w:r>
    </w:p>
    <w:p w:rsidR="00000000" w:rsidDel="00000000" w:rsidP="00000000" w:rsidRDefault="00000000" w:rsidRPr="00000000" w14:paraId="000000B5">
      <w:pPr>
        <w:pageBreakBefore w:val="0"/>
        <w:widowControl w:val="0"/>
        <w:spacing w:before="6.011962890625" w:line="229.90804195404053" w:lineRule="auto"/>
        <w:ind w:left="4.3999481201171875" w:right="39.84130859375" w:firstLine="0"/>
        <w:rPr>
          <w:sz w:val="24"/>
          <w:szCs w:val="24"/>
        </w:rPr>
      </w:pPr>
      <w:r w:rsidDel="00000000" w:rsidR="00000000" w:rsidRPr="00000000">
        <w:rPr>
          <w:sz w:val="24"/>
          <w:szCs w:val="24"/>
          <w:rtl w:val="0"/>
        </w:rPr>
        <w:t xml:space="preserve">Algunas instancias básicas que podrían tenerse en cuenta, en esta propuesta, son: </w:t>
      </w:r>
    </w:p>
    <w:p w:rsidR="00000000" w:rsidDel="00000000" w:rsidP="00000000" w:rsidRDefault="00000000" w:rsidRPr="00000000" w14:paraId="000000B6">
      <w:pPr>
        <w:pageBreakBefore w:val="0"/>
        <w:widowControl w:val="0"/>
        <w:spacing w:before="6.011962890625" w:line="229.90804195404053" w:lineRule="auto"/>
        <w:ind w:left="4.3999481201171875" w:right="39.84130859375" w:firstLine="0"/>
        <w:rPr>
          <w:sz w:val="24"/>
          <w:szCs w:val="24"/>
        </w:rPr>
      </w:pPr>
      <w:r w:rsidDel="00000000" w:rsidR="00000000" w:rsidRPr="00000000">
        <w:rPr>
          <w:rtl w:val="0"/>
        </w:rPr>
      </w:r>
    </w:p>
    <w:p w:rsidR="00000000" w:rsidDel="00000000" w:rsidP="00000000" w:rsidRDefault="00000000" w:rsidRPr="00000000" w14:paraId="000000B7">
      <w:pPr>
        <w:pageBreakBefore w:val="0"/>
        <w:widowControl w:val="0"/>
        <w:spacing w:before="282.0123291015625" w:line="240" w:lineRule="auto"/>
        <w:ind w:left="13.759994506835938" w:firstLine="0"/>
        <w:rPr>
          <w:b w:val="1"/>
          <w:sz w:val="24"/>
          <w:szCs w:val="24"/>
        </w:rPr>
      </w:pPr>
      <w:r w:rsidDel="00000000" w:rsidR="00000000" w:rsidRPr="00000000">
        <w:rPr>
          <w:b w:val="1"/>
          <w:sz w:val="24"/>
          <w:szCs w:val="24"/>
          <w:u w:val="single"/>
          <w:rtl w:val="0"/>
        </w:rPr>
        <w:t xml:space="preserve">Criterios de evaluación</w:t>
      </w:r>
      <w:r w:rsidDel="00000000" w:rsidR="00000000" w:rsidRPr="00000000">
        <w:rPr>
          <w:b w:val="1"/>
          <w:sz w:val="24"/>
          <w:szCs w:val="24"/>
          <w:rtl w:val="0"/>
        </w:rPr>
        <w:t xml:space="preserve"> </w:t>
      </w:r>
    </w:p>
    <w:p w:rsidR="00000000" w:rsidDel="00000000" w:rsidP="00000000" w:rsidRDefault="00000000" w:rsidRPr="00000000" w14:paraId="000000B8">
      <w:pPr>
        <w:pageBreakBefore w:val="0"/>
        <w:widowControl w:val="0"/>
        <w:spacing w:before="282.0123291015625" w:line="240" w:lineRule="auto"/>
        <w:ind w:left="13.759994506835938" w:firstLine="0"/>
        <w:rPr>
          <w:b w:val="1"/>
          <w:sz w:val="24"/>
          <w:szCs w:val="24"/>
        </w:rPr>
      </w:pPr>
      <w:r w:rsidDel="00000000" w:rsidR="00000000" w:rsidRPr="00000000">
        <w:rPr>
          <w:rtl w:val="0"/>
        </w:rPr>
      </w:r>
    </w:p>
    <w:p w:rsidR="00000000" w:rsidDel="00000000" w:rsidP="00000000" w:rsidRDefault="00000000" w:rsidRPr="00000000" w14:paraId="000000B9">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Participar activamente y reflexivamente durante la cursada.  </w:t>
      </w:r>
    </w:p>
    <w:p w:rsidR="00000000" w:rsidDel="00000000" w:rsidP="00000000" w:rsidRDefault="00000000" w:rsidRPr="00000000" w14:paraId="000000BA">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Evidenciar la comprensión de los contenidos relevantes del espacio curricular</w:t>
      </w:r>
    </w:p>
    <w:p w:rsidR="00000000" w:rsidDel="00000000" w:rsidP="00000000" w:rsidRDefault="00000000" w:rsidRPr="00000000" w14:paraId="000000BB">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 Incorporar vocabulario académico  de la asignatura y del rol para el cual se están formando que les permita producir textos propios a partir de un proceso de análisis e interpretación.</w:t>
      </w:r>
    </w:p>
    <w:p w:rsidR="00000000" w:rsidDel="00000000" w:rsidP="00000000" w:rsidRDefault="00000000" w:rsidRPr="00000000" w14:paraId="000000BC">
      <w:pPr>
        <w:widowControl w:val="0"/>
        <w:spacing w:before="6.0107421875" w:line="229.90779876708984" w:lineRule="auto"/>
        <w:ind w:left="724.8799896240234" w:right="80.6396484375" w:hanging="342.4800109863281"/>
        <w:rPr>
          <w:sz w:val="24"/>
          <w:szCs w:val="24"/>
        </w:rPr>
      </w:pPr>
      <w:r w:rsidDel="00000000" w:rsidR="00000000" w:rsidRPr="00000000">
        <w:rPr>
          <w:rFonts w:ascii="Arial Unicode MS" w:cs="Arial Unicode MS" w:eastAsia="Arial Unicode MS" w:hAnsi="Arial Unicode MS"/>
          <w:sz w:val="24"/>
          <w:szCs w:val="24"/>
          <w:rtl w:val="0"/>
        </w:rPr>
        <w:t xml:space="preserve">➔ Desarrollo adecuado de los contenidos trabajados, como así también, capacidad de análisis  y argumentos teóricos para la fundamentación. </w:t>
      </w:r>
    </w:p>
    <w:p w:rsidR="00000000" w:rsidDel="00000000" w:rsidP="00000000" w:rsidRDefault="00000000" w:rsidRPr="00000000" w14:paraId="000000BD">
      <w:pPr>
        <w:pageBreakBefore w:val="0"/>
        <w:widowControl w:val="0"/>
        <w:spacing w:line="229.90779876708984" w:lineRule="auto"/>
        <w:ind w:left="382.3999786376953" w:right="1245.601196289062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de transferir los aprendizajes a situaciones concretas.  </w:t>
      </w:r>
    </w:p>
    <w:p w:rsidR="00000000" w:rsidDel="00000000" w:rsidP="00000000" w:rsidRDefault="00000000" w:rsidRPr="00000000" w14:paraId="000000BE">
      <w:pPr>
        <w:pageBreakBefore w:val="0"/>
        <w:widowControl w:val="0"/>
        <w:spacing w:before="6.011962890625" w:line="229.90829944610596" w:lineRule="auto"/>
        <w:ind w:left="382.3999786376953" w:right="1805.521240234375" w:firstLine="0"/>
        <w:rPr>
          <w:sz w:val="24"/>
          <w:szCs w:val="24"/>
        </w:rPr>
      </w:pPr>
      <w:r w:rsidDel="00000000" w:rsidR="00000000" w:rsidRPr="00000000">
        <w:rPr>
          <w:rFonts w:ascii="Arial Unicode MS" w:cs="Arial Unicode MS" w:eastAsia="Arial Unicode MS" w:hAnsi="Arial Unicode MS"/>
          <w:sz w:val="24"/>
          <w:szCs w:val="24"/>
          <w:rtl w:val="0"/>
        </w:rPr>
        <w:t xml:space="preserve">➔ Capacidad para trabajar en grupo y apertura para la socialización de tareas. </w:t>
      </w:r>
    </w:p>
    <w:p w:rsidR="00000000" w:rsidDel="00000000" w:rsidP="00000000" w:rsidRDefault="00000000" w:rsidRPr="00000000" w14:paraId="000000BF">
      <w:pPr>
        <w:pageBreakBefore w:val="0"/>
        <w:widowControl w:val="0"/>
        <w:spacing w:before="6.0113525390625" w:line="240" w:lineRule="auto"/>
        <w:ind w:left="382.3999786376953" w:firstLine="0"/>
        <w:rPr>
          <w:sz w:val="24"/>
          <w:szCs w:val="24"/>
        </w:rPr>
      </w:pPr>
      <w:r w:rsidDel="00000000" w:rsidR="00000000" w:rsidRPr="00000000">
        <w:rPr>
          <w:rtl w:val="0"/>
        </w:rPr>
      </w:r>
    </w:p>
    <w:p w:rsidR="00000000" w:rsidDel="00000000" w:rsidP="00000000" w:rsidRDefault="00000000" w:rsidRPr="00000000" w14:paraId="000000C0">
      <w:pPr>
        <w:pageBreakBefore w:val="0"/>
        <w:widowControl w:val="0"/>
        <w:spacing w:before="271.920166015625" w:line="240" w:lineRule="auto"/>
        <w:ind w:left="1.999969482421875" w:firstLine="0"/>
        <w:rPr>
          <w:sz w:val="24"/>
          <w:szCs w:val="24"/>
        </w:rPr>
      </w:pPr>
      <w:r w:rsidDel="00000000" w:rsidR="00000000" w:rsidRPr="00000000">
        <w:rPr>
          <w:sz w:val="24"/>
          <w:szCs w:val="24"/>
          <w:rtl w:val="0"/>
        </w:rPr>
        <w:t xml:space="preserve"> Los criterios expresados serán condicionantes para la acreditación del espacio curricular. </w:t>
      </w:r>
    </w:p>
    <w:p w:rsidR="00000000" w:rsidDel="00000000" w:rsidP="00000000" w:rsidRDefault="00000000" w:rsidRPr="00000000" w14:paraId="000000C1">
      <w:pPr>
        <w:pageBreakBefore w:val="0"/>
        <w:widowControl w:val="0"/>
        <w:spacing w:before="823.9199829101562" w:line="240" w:lineRule="auto"/>
        <w:ind w:left="10.159988403320312" w:firstLine="0"/>
        <w:rPr>
          <w:b w:val="1"/>
          <w:sz w:val="24"/>
          <w:szCs w:val="24"/>
        </w:rPr>
      </w:pPr>
      <w:r w:rsidDel="00000000" w:rsidR="00000000" w:rsidRPr="00000000">
        <w:rPr>
          <w:b w:val="1"/>
          <w:sz w:val="24"/>
          <w:szCs w:val="24"/>
          <w:u w:val="single"/>
          <w:rtl w:val="0"/>
        </w:rPr>
        <w:t xml:space="preserve">INSTRUMENTOS DE EVALUACIÓN </w:t>
      </w:r>
      <w:r w:rsidDel="00000000" w:rsidR="00000000" w:rsidRPr="00000000">
        <w:rPr>
          <w:b w:val="1"/>
          <w:sz w:val="24"/>
          <w:szCs w:val="24"/>
          <w:rtl w:val="0"/>
        </w:rPr>
        <w:t xml:space="preserve"> </w:t>
      </w:r>
    </w:p>
    <w:p w:rsidR="00000000" w:rsidDel="00000000" w:rsidP="00000000" w:rsidRDefault="00000000" w:rsidRPr="00000000" w14:paraId="000000C2">
      <w:pPr>
        <w:pageBreakBefore w:val="0"/>
        <w:widowControl w:val="0"/>
        <w:spacing w:before="547.9202270507812" w:line="240" w:lineRule="auto"/>
        <w:ind w:left="18.079986572265625" w:firstLine="0"/>
        <w:rPr>
          <w:sz w:val="24"/>
          <w:szCs w:val="24"/>
        </w:rPr>
      </w:pPr>
      <w:r w:rsidDel="00000000" w:rsidR="00000000" w:rsidRPr="00000000">
        <w:rPr>
          <w:b w:val="1"/>
          <w:sz w:val="24"/>
          <w:szCs w:val="24"/>
          <w:rtl w:val="0"/>
        </w:rPr>
        <w:t xml:space="preserve">Son alumnos regulares quienes cumplan los siguientes requisitos: </w:t>
      </w:r>
      <w:r w:rsidDel="00000000" w:rsidR="00000000" w:rsidRPr="00000000">
        <w:rPr>
          <w:sz w:val="24"/>
          <w:szCs w:val="24"/>
          <w:rtl w:val="0"/>
        </w:rPr>
        <w:t xml:space="preserve"> </w:t>
      </w:r>
    </w:p>
    <w:p w:rsidR="00000000" w:rsidDel="00000000" w:rsidP="00000000" w:rsidRDefault="00000000" w:rsidRPr="00000000" w14:paraId="000000C3">
      <w:pPr>
        <w:pageBreakBefore w:val="0"/>
        <w:widowControl w:val="0"/>
        <w:spacing w:line="240" w:lineRule="auto"/>
        <w:ind w:left="382.3999786376953" w:firstLine="0"/>
        <w:rPr>
          <w:sz w:val="24"/>
          <w:szCs w:val="24"/>
        </w:rPr>
      </w:pPr>
      <w:r w:rsidDel="00000000" w:rsidR="00000000" w:rsidRPr="00000000">
        <w:rPr>
          <w:rFonts w:ascii="Arial Unicode MS" w:cs="Arial Unicode MS" w:eastAsia="Arial Unicode MS" w:hAnsi="Arial Unicode MS"/>
          <w:sz w:val="24"/>
          <w:szCs w:val="24"/>
          <w:rtl w:val="0"/>
        </w:rPr>
        <w:t xml:space="preserve">➔ Tener el 60% de asistencia en la materia. </w:t>
      </w:r>
    </w:p>
    <w:p w:rsidR="00000000" w:rsidDel="00000000" w:rsidP="00000000" w:rsidRDefault="00000000" w:rsidRPr="00000000" w14:paraId="000000C4">
      <w:pPr>
        <w:pageBreakBefore w:val="0"/>
        <w:widowControl w:val="0"/>
        <w:spacing w:line="229.90801334381104" w:lineRule="auto"/>
        <w:ind w:left="0" w:right="618.2421875" w:firstLine="0"/>
        <w:rPr>
          <w:sz w:val="24"/>
          <w:szCs w:val="24"/>
        </w:rPr>
      </w:pPr>
      <w:r w:rsidDel="00000000" w:rsidR="00000000" w:rsidRPr="00000000">
        <w:rPr>
          <w:rFonts w:ascii="Arial Unicode MS" w:cs="Arial Unicode MS" w:eastAsia="Arial Unicode MS" w:hAnsi="Arial Unicode MS"/>
          <w:sz w:val="24"/>
          <w:szCs w:val="24"/>
          <w:rtl w:val="0"/>
        </w:rPr>
        <w:t xml:space="preserve">    . ➔ Dos instancias de evaluación parcial, una por cuatrimestre.</w:t>
      </w:r>
    </w:p>
    <w:p w:rsidR="00000000" w:rsidDel="00000000" w:rsidP="00000000" w:rsidRDefault="00000000" w:rsidRPr="00000000" w14:paraId="000000C5">
      <w:pPr>
        <w:pageBreakBefore w:val="0"/>
        <w:widowControl w:val="0"/>
        <w:spacing w:line="229.90801334381104" w:lineRule="auto"/>
        <w:ind w:left="0" w:right="618.2421875" w:firstLine="0"/>
        <w:rPr>
          <w:sz w:val="24"/>
          <w:szCs w:val="24"/>
        </w:rPr>
      </w:pPr>
      <w:r w:rsidDel="00000000" w:rsidR="00000000" w:rsidRPr="00000000">
        <w:rPr>
          <w:sz w:val="24"/>
          <w:szCs w:val="24"/>
          <w:rtl w:val="0"/>
        </w:rPr>
        <w:t xml:space="preserve">           Lunes 1 de Julio de 2024 (primer cuatrimestre) Lunes 28 de Octubre de </w:t>
      </w:r>
    </w:p>
    <w:p w:rsidR="00000000" w:rsidDel="00000000" w:rsidP="00000000" w:rsidRDefault="00000000" w:rsidRPr="00000000" w14:paraId="000000C6">
      <w:pPr>
        <w:pageBreakBefore w:val="0"/>
        <w:widowControl w:val="0"/>
        <w:spacing w:line="229.90801334381104" w:lineRule="auto"/>
        <w:ind w:left="0" w:right="618.2421875" w:firstLine="0"/>
        <w:rPr>
          <w:sz w:val="24"/>
          <w:szCs w:val="24"/>
        </w:rPr>
      </w:pPr>
      <w:r w:rsidDel="00000000" w:rsidR="00000000" w:rsidRPr="00000000">
        <w:rPr>
          <w:sz w:val="24"/>
          <w:szCs w:val="24"/>
          <w:rtl w:val="0"/>
        </w:rPr>
        <w:t xml:space="preserve">           2024 (segundo cuatrimestre).Recuperatorio (fecha a designar)</w:t>
      </w:r>
    </w:p>
    <w:p w:rsidR="00000000" w:rsidDel="00000000" w:rsidP="00000000" w:rsidRDefault="00000000" w:rsidRPr="00000000" w14:paraId="000000C7">
      <w:pPr>
        <w:pageBreakBefore w:val="0"/>
        <w:widowControl w:val="0"/>
        <w:spacing w:before="6.012115478515625" w:line="240" w:lineRule="auto"/>
        <w:ind w:left="1.999969482421875" w:firstLine="0"/>
        <w:rPr>
          <w:sz w:val="24"/>
          <w:szCs w:val="24"/>
        </w:rPr>
      </w:pPr>
      <w:r w:rsidDel="00000000" w:rsidR="00000000" w:rsidRPr="00000000">
        <w:rPr>
          <w:rFonts w:ascii="Arial Unicode MS" w:cs="Arial Unicode MS" w:eastAsia="Arial Unicode MS" w:hAnsi="Arial Unicode MS"/>
          <w:sz w:val="24"/>
          <w:szCs w:val="24"/>
          <w:rtl w:val="0"/>
        </w:rPr>
        <w:t xml:space="preserve">      ➔ Obtener 4 (cuatro) puntos como mínimo en las calificaciones obtenidas.  </w:t>
      </w:r>
    </w:p>
    <w:p w:rsidR="00000000" w:rsidDel="00000000" w:rsidP="00000000" w:rsidRDefault="00000000" w:rsidRPr="00000000" w14:paraId="000000C8">
      <w:pPr>
        <w:pageBreakBefore w:val="0"/>
        <w:widowControl w:val="0"/>
        <w:spacing w:before="6.011962890625" w:line="229.90880012512207" w:lineRule="auto"/>
        <w:ind w:left="731.3600921630859" w:right="0.00244140625" w:hanging="348.9601135253906"/>
        <w:rPr>
          <w:sz w:val="24"/>
          <w:szCs w:val="24"/>
        </w:rPr>
      </w:pPr>
      <w:r w:rsidDel="00000000" w:rsidR="00000000" w:rsidRPr="00000000">
        <w:rPr>
          <w:rFonts w:ascii="Arial Unicode MS" w:cs="Arial Unicode MS" w:eastAsia="Arial Unicode MS" w:hAnsi="Arial Unicode MS"/>
          <w:sz w:val="24"/>
          <w:szCs w:val="24"/>
          <w:rtl w:val="0"/>
        </w:rPr>
        <w:t xml:space="preserve">➔ Redacción y lenguaje adecuado según el vocabulario académico de la asignatura y el rol por el cual se están formando los estudiantes.  </w:t>
      </w:r>
    </w:p>
    <w:p w:rsidR="00000000" w:rsidDel="00000000" w:rsidP="00000000" w:rsidRDefault="00000000" w:rsidRPr="00000000" w14:paraId="000000C9">
      <w:pPr>
        <w:pageBreakBefore w:val="0"/>
        <w:widowControl w:val="0"/>
        <w:spacing w:before="6.0107421875" w:line="229.90779876708984" w:lineRule="auto"/>
        <w:ind w:left="724.8799896240234" w:right="80.6396484375" w:hanging="342.4800109863281"/>
        <w:rPr>
          <w:sz w:val="24"/>
          <w:szCs w:val="24"/>
        </w:rPr>
      </w:pPr>
      <w:r w:rsidDel="00000000" w:rsidR="00000000" w:rsidRPr="00000000">
        <w:rPr>
          <w:rFonts w:ascii="Arial Unicode MS" w:cs="Arial Unicode MS" w:eastAsia="Arial Unicode MS" w:hAnsi="Arial Unicode MS"/>
          <w:sz w:val="24"/>
          <w:szCs w:val="24"/>
          <w:rtl w:val="0"/>
        </w:rPr>
        <w:t xml:space="preserve">➔ Desarrollo adecuado de los contenidos trabajados, como así también, capacidad de análisis  y argumentos teóricos para la fundamentación.  </w:t>
      </w:r>
    </w:p>
    <w:p w:rsidR="00000000" w:rsidDel="00000000" w:rsidP="00000000" w:rsidRDefault="00000000" w:rsidRPr="00000000" w14:paraId="000000CA">
      <w:pPr>
        <w:pageBreakBefore w:val="0"/>
        <w:widowControl w:val="0"/>
        <w:numPr>
          <w:ilvl w:val="0"/>
          <w:numId w:val="1"/>
        </w:numPr>
        <w:spacing w:before="6.0107421875" w:line="229.90779876708984" w:lineRule="auto"/>
        <w:ind w:left="720" w:right="80.6396484375" w:hanging="360"/>
        <w:rPr>
          <w:b w:val="1"/>
          <w:sz w:val="24"/>
          <w:szCs w:val="24"/>
        </w:rPr>
      </w:pPr>
      <w:r w:rsidDel="00000000" w:rsidR="00000000" w:rsidRPr="00000000">
        <w:rPr>
          <w:b w:val="1"/>
          <w:sz w:val="24"/>
          <w:szCs w:val="24"/>
          <w:rtl w:val="0"/>
        </w:rPr>
        <w:t xml:space="preserve">EL ESPACIO PSICOLOGÍA GENERAL SE APRUEBA SUPERANDO EL   EXÁMEN FINAL OBLIGATORIO.</w:t>
      </w:r>
    </w:p>
    <w:p w:rsidR="00000000" w:rsidDel="00000000" w:rsidP="00000000" w:rsidRDefault="00000000" w:rsidRPr="00000000" w14:paraId="000000CB">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p w:rsidR="00000000" w:rsidDel="00000000" w:rsidP="00000000" w:rsidRDefault="00000000" w:rsidRPr="00000000" w14:paraId="000000CC">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p w:rsidR="00000000" w:rsidDel="00000000" w:rsidP="00000000" w:rsidRDefault="00000000" w:rsidRPr="00000000" w14:paraId="000000CD">
      <w:pPr>
        <w:pageBreakBefore w:val="0"/>
        <w:widowControl w:val="0"/>
        <w:spacing w:line="229.90801334381104" w:lineRule="auto"/>
        <w:ind w:left="1.999969482421875" w:right="40.557861328125" w:firstLine="6.959991455078125"/>
        <w:rPr>
          <w:sz w:val="24"/>
          <w:szCs w:val="24"/>
        </w:rPr>
      </w:pPr>
      <w:r w:rsidDel="00000000" w:rsidR="00000000" w:rsidRPr="00000000">
        <w:rPr>
          <w:rtl w:val="0"/>
        </w:rPr>
      </w:r>
    </w:p>
    <w:p w:rsidR="00000000" w:rsidDel="00000000" w:rsidP="00000000" w:rsidRDefault="00000000" w:rsidRPr="00000000" w14:paraId="000000CE">
      <w:pPr>
        <w:pageBreakBefore w:val="0"/>
        <w:widowControl w:val="0"/>
        <w:spacing w:line="229.90801334381104" w:lineRule="auto"/>
        <w:ind w:left="1.999969482421875" w:right="40.557861328125" w:firstLine="6.959991455078125"/>
        <w:rPr>
          <w:sz w:val="24"/>
          <w:szCs w:val="24"/>
        </w:rPr>
      </w:pPr>
      <w:r w:rsidDel="00000000" w:rsidR="00000000" w:rsidRPr="00000000">
        <w:rPr>
          <w:sz w:val="24"/>
          <w:szCs w:val="24"/>
          <w:rtl w:val="0"/>
        </w:rPr>
        <w:t xml:space="preserve">                                                                                  ALBORNOZ SILVIA SUSANA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H83Z_N-AAGVMXhZne-ba7z-Mlay7U6KXrLIp58k-fk/edit?usp=classroom_web&amp;authuser=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ielo.br/j/ha/a/hL9KnM8GDxnHxc8GFYtyyCM/?authuser=0" TargetMode="External"/><Relationship Id="rId8" Type="http://schemas.openxmlformats.org/officeDocument/2006/relationships/hyperlink" Target="https://www.youtube.com/watch?v=Et2bRkxBv50&amp;authuser=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